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GZ259地块给水工程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ascii="宋体" w:hAnsi="宋体" w:cs="宋体"/>
                <w:bCs/>
                <w:kern w:val="0"/>
                <w:sz w:val="28"/>
                <w:szCs w:val="28"/>
              </w:rPr>
              <w:t>GZ2</w:t>
            </w:r>
            <w:r>
              <w:rPr>
                <w:rFonts w:hint="eastAsia" w:ascii="宋体" w:hAnsi="宋体" w:cs="宋体"/>
                <w:bCs/>
                <w:kern w:val="0"/>
                <w:sz w:val="28"/>
                <w:szCs w:val="28"/>
              </w:rPr>
              <w:t>59</w:t>
            </w:r>
            <w:r>
              <w:rPr>
                <w:rFonts w:ascii="宋体" w:hAnsi="宋体" w:cs="宋体"/>
                <w:bCs/>
                <w:kern w:val="0"/>
                <w:sz w:val="28"/>
                <w:szCs w:val="28"/>
              </w:rPr>
              <w:t>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spacing w:val="-6"/>
                <w:kern w:val="0"/>
                <w:sz w:val="28"/>
                <w:szCs w:val="28"/>
              </w:rPr>
              <w:t>安装DN100球管812米、DN150球管447米、安装DN50钢塑管690米、DN65钢塑管1312米、安装DE110 PE管108米、DE160 PE管26米、DE200 PE管427米、DN40增强管1300米、DN20 PVC管600米等。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243006.94</w:t>
            </w:r>
            <w:r>
              <w:rPr>
                <w:rFonts w:hint="eastAsia" w:ascii="宋体" w:hAnsi="宋体"/>
                <w:snapToGrid w:val="0"/>
                <w:sz w:val="28"/>
                <w:szCs w:val="28"/>
                <w:lang w:val="en-US" w:eastAsia="zh-CN"/>
              </w:rPr>
              <w:t>元</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216643"/>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2024-02-03T06:25:51Z</cp:lastPrinted>
  <dcterms:modified xsi:type="dcterms:W3CDTF">2024-02-03T07:01:13Z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4AD465F324E341319AAE241884A44EBC_13</vt:lpwstr>
  </property>
  <property fmtid="{D5CDD505-2E9C-101B-9397-08002B2CF9AE}" pid="4" name="commondata">
    <vt:lpwstr>eyJoZGlkIjoiNmEwMjBjYmU4OWU1ZTQwMzk0NmY4ZTk3NGUwMTJjMjIifQ==</vt:lpwstr>
  </property>
</Properties>
</file>