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C1C" w:rsidRDefault="00FE5C1C" w:rsidP="00E128E0">
      <w:pPr>
        <w:adjustRightInd w:val="0"/>
        <w:snapToGrid w:val="0"/>
        <w:spacing w:line="360" w:lineRule="auto"/>
        <w:jc w:val="center"/>
        <w:rPr>
          <w:rFonts w:ascii="宋体" w:hAnsi="宋体"/>
          <w:snapToGrid w:val="0"/>
          <w:sz w:val="28"/>
          <w:szCs w:val="28"/>
        </w:rPr>
      </w:pPr>
    </w:p>
    <w:p w:rsidR="00C963DE" w:rsidRDefault="00C963DE" w:rsidP="00E128E0">
      <w:pPr>
        <w:adjustRightInd w:val="0"/>
        <w:snapToGrid w:val="0"/>
        <w:spacing w:line="360" w:lineRule="auto"/>
        <w:jc w:val="center"/>
        <w:rPr>
          <w:rFonts w:ascii="宋体" w:hAnsi="宋体"/>
          <w:snapToGrid w:val="0"/>
          <w:sz w:val="28"/>
          <w:szCs w:val="28"/>
        </w:rPr>
      </w:pPr>
      <w:r w:rsidRPr="00C963DE">
        <w:rPr>
          <w:rFonts w:ascii="宋体" w:hAnsi="宋体" w:hint="eastAsia"/>
          <w:snapToGrid w:val="0"/>
          <w:sz w:val="28"/>
          <w:szCs w:val="28"/>
        </w:rPr>
        <w:t>朴席镇三联村郭庄组管调工程</w:t>
      </w:r>
    </w:p>
    <w:p w:rsidR="003A56DB" w:rsidRDefault="003A56DB" w:rsidP="00E128E0">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FE5C1C" w:rsidRDefault="00FE5C1C" w:rsidP="00FE5C1C">
      <w:pPr>
        <w:adjustRightInd w:val="0"/>
        <w:snapToGrid w:val="0"/>
        <w:spacing w:line="360" w:lineRule="auto"/>
        <w:ind w:firstLineChars="750" w:firstLine="2409"/>
        <w:rPr>
          <w:rFonts w:ascii="仿宋_GB2312" w:eastAsia="仿宋_GB2312" w:hAnsi="宋体"/>
          <w:b/>
          <w:snapToGrid w:val="0"/>
          <w:sz w:val="32"/>
          <w:szCs w:val="32"/>
        </w:rPr>
      </w:pPr>
      <w:r>
        <w:rPr>
          <w:rFonts w:ascii="仿宋_GB2312" w:eastAsia="仿宋_GB2312" w:hAnsi="宋体" w:hint="eastAsia"/>
          <w:b/>
          <w:snapToGrid w:val="0"/>
          <w:sz w:val="32"/>
          <w:szCs w:val="32"/>
        </w:rPr>
        <w:t>法务办【2025】274</w:t>
      </w: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招   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033480">
        <w:rPr>
          <w:rFonts w:ascii="仿宋_GB2312" w:eastAsia="仿宋_GB2312" w:hAnsi="宋体" w:hint="eastAsia"/>
          <w:b/>
          <w:bCs/>
          <w:snapToGrid w:val="0"/>
          <w:sz w:val="30"/>
          <w:u w:val="single"/>
        </w:rPr>
        <w:t>8</w:t>
      </w:r>
      <w:r>
        <w:rPr>
          <w:rFonts w:ascii="仿宋_GB2312" w:eastAsia="仿宋_GB2312" w:hAnsi="宋体" w:hint="eastAsia"/>
          <w:b/>
          <w:bCs/>
          <w:snapToGrid w:val="0"/>
          <w:sz w:val="30"/>
        </w:rPr>
        <w:t>月</w:t>
      </w:r>
      <w:r w:rsidR="00C963DE">
        <w:rPr>
          <w:rFonts w:ascii="仿宋_GB2312" w:eastAsia="仿宋_GB2312" w:hAnsi="宋体" w:hint="eastAsia"/>
          <w:b/>
          <w:bCs/>
          <w:snapToGrid w:val="0"/>
          <w:sz w:val="30"/>
          <w:u w:val="single"/>
        </w:rPr>
        <w:t>1</w:t>
      </w:r>
      <w:r w:rsidR="007861E4">
        <w:rPr>
          <w:rFonts w:ascii="仿宋_GB2312" w:eastAsia="仿宋_GB2312" w:hAnsi="宋体" w:hint="eastAsia"/>
          <w:b/>
          <w:bCs/>
          <w:snapToGrid w:val="0"/>
          <w:sz w:val="30"/>
          <w:u w:val="single"/>
        </w:rPr>
        <w:t>8</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bookmarkEnd w:id="0"/>
    </w:p>
    <w:p w:rsidR="003A56DB" w:rsidRDefault="003A56DB">
      <w:pPr>
        <w:adjustRightInd w:val="0"/>
        <w:snapToGrid w:val="0"/>
        <w:spacing w:line="360" w:lineRule="auto"/>
        <w:ind w:firstLine="881"/>
        <w:jc w:val="center"/>
        <w:rPr>
          <w:rFonts w:ascii="宋体" w:hAnsi="宋体"/>
          <w:b/>
          <w:snapToGrid w:val="0"/>
          <w:sz w:val="44"/>
          <w:highlight w:val="white"/>
        </w:rPr>
      </w:pPr>
    </w:p>
    <w:p w:rsidR="00FE5C1C" w:rsidRDefault="00FE5C1C">
      <w:pPr>
        <w:adjustRightInd w:val="0"/>
        <w:snapToGrid w:val="0"/>
        <w:spacing w:line="360" w:lineRule="auto"/>
        <w:ind w:firstLine="881"/>
        <w:jc w:val="center"/>
        <w:rPr>
          <w:rFonts w:ascii="宋体" w:hAnsi="宋体"/>
          <w:b/>
          <w:snapToGrid w:val="0"/>
          <w:sz w:val="44"/>
          <w:highlight w:val="white"/>
        </w:rPr>
      </w:pPr>
    </w:p>
    <w:p w:rsidR="00FE5C1C" w:rsidRDefault="00FE5C1C">
      <w:pPr>
        <w:adjustRightInd w:val="0"/>
        <w:snapToGrid w:val="0"/>
        <w:spacing w:line="360" w:lineRule="auto"/>
        <w:ind w:firstLine="881"/>
        <w:jc w:val="center"/>
        <w:rPr>
          <w:rFonts w:ascii="宋体" w:hAnsi="宋体"/>
          <w:b/>
          <w:snapToGrid w:val="0"/>
          <w:sz w:val="44"/>
          <w:highlight w:val="white"/>
        </w:rPr>
      </w:pPr>
    </w:p>
    <w:p w:rsidR="00FE5C1C" w:rsidRDefault="00FE5C1C">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0666C0" w:rsidRDefault="00C963DE" w:rsidP="0060353C">
            <w:pPr>
              <w:snapToGrid w:val="0"/>
              <w:spacing w:line="460" w:lineRule="exact"/>
              <w:rPr>
                <w:rFonts w:ascii="宋体" w:hAnsi="宋体"/>
                <w:snapToGrid w:val="0"/>
                <w:sz w:val="28"/>
                <w:szCs w:val="28"/>
              </w:rPr>
            </w:pPr>
            <w:r w:rsidRPr="00C963DE">
              <w:rPr>
                <w:rFonts w:ascii="宋体" w:hAnsi="宋体" w:hint="eastAsia"/>
                <w:snapToGrid w:val="0"/>
                <w:sz w:val="28"/>
                <w:szCs w:val="28"/>
              </w:rPr>
              <w:t>朴席镇三联村郭庄组管调工程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C963DE" w:rsidP="00E24E99">
            <w:pPr>
              <w:snapToGrid w:val="0"/>
              <w:spacing w:line="460" w:lineRule="exact"/>
              <w:rPr>
                <w:rFonts w:ascii="宋体" w:hAnsi="宋体"/>
                <w:snapToGrid w:val="0"/>
                <w:sz w:val="28"/>
                <w:szCs w:val="28"/>
                <w:highlight w:val="green"/>
              </w:rPr>
            </w:pPr>
            <w:r w:rsidRPr="00C963DE">
              <w:rPr>
                <w:rFonts w:ascii="宋体" w:hAnsi="宋体" w:hint="eastAsia"/>
                <w:snapToGrid w:val="0"/>
                <w:sz w:val="28"/>
                <w:szCs w:val="28"/>
              </w:rPr>
              <w:t>朴席镇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C963DE"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113402.43</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033480">
              <w:rPr>
                <w:rFonts w:ascii="宋体" w:hAnsi="宋体" w:hint="eastAsia"/>
                <w:snapToGrid w:val="0"/>
                <w:color w:val="0000FF"/>
                <w:sz w:val="28"/>
                <w:szCs w:val="28"/>
                <w:highlight w:val="white"/>
              </w:rPr>
              <w:t>8</w:t>
            </w:r>
            <w:r>
              <w:rPr>
                <w:rFonts w:ascii="宋体" w:hAnsi="宋体" w:hint="eastAsia"/>
                <w:snapToGrid w:val="0"/>
                <w:color w:val="0000FF"/>
                <w:sz w:val="28"/>
                <w:szCs w:val="28"/>
                <w:highlight w:val="white"/>
              </w:rPr>
              <w:t>月</w:t>
            </w:r>
            <w:r w:rsidR="00C963DE">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C963DE">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C963DE">
              <w:rPr>
                <w:rFonts w:ascii="宋体" w:hAnsi="宋体" w:hint="eastAsia"/>
                <w:snapToGrid w:val="0"/>
                <w:color w:val="0000FF"/>
                <w:sz w:val="28"/>
                <w:szCs w:val="28"/>
                <w:highlight w:val="white"/>
              </w:rPr>
              <w:t>10</w:t>
            </w:r>
            <w:r>
              <w:rPr>
                <w:rFonts w:ascii="宋体" w:hAnsi="宋体" w:hint="eastAsia"/>
                <w:snapToGrid w:val="0"/>
                <w:color w:val="0000FF"/>
                <w:sz w:val="28"/>
                <w:szCs w:val="28"/>
                <w:highlight w:val="white"/>
              </w:rPr>
              <w:t>月</w:t>
            </w:r>
            <w:r w:rsidR="00C963DE">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C963DE" w:rsidP="00C963DE">
            <w:pPr>
              <w:snapToGrid w:val="0"/>
              <w:spacing w:line="460" w:lineRule="exact"/>
              <w:rPr>
                <w:rFonts w:ascii="宋体" w:hAnsi="宋体"/>
                <w:snapToGrid w:val="0"/>
                <w:sz w:val="28"/>
                <w:szCs w:val="28"/>
                <w:highlight w:val="white"/>
              </w:rPr>
            </w:pPr>
            <w:r>
              <w:rPr>
                <w:rFonts w:ascii="宋体" w:hAnsi="宋体" w:hint="eastAsia"/>
                <w:snapToGrid w:val="0"/>
                <w:sz w:val="28"/>
                <w:szCs w:val="28"/>
              </w:rPr>
              <w:t>55</w:t>
            </w:r>
            <w:r w:rsidR="00DB3E60">
              <w:rPr>
                <w:rFonts w:ascii="宋体" w:hAnsi="宋体" w:hint="eastAsia"/>
                <w:snapToGrid w:val="0"/>
                <w:sz w:val="28"/>
                <w:szCs w:val="28"/>
              </w:rPr>
              <w:t>户；</w:t>
            </w:r>
            <w:r w:rsidR="0035503C">
              <w:rPr>
                <w:rFonts w:ascii="宋体" w:hAnsi="宋体" w:hint="eastAsia"/>
                <w:snapToGrid w:val="0"/>
                <w:sz w:val="28"/>
                <w:szCs w:val="28"/>
              </w:rPr>
              <w:t xml:space="preserve"> </w:t>
            </w:r>
            <w:r w:rsidR="00652336">
              <w:rPr>
                <w:rFonts w:ascii="宋体" w:hAnsi="宋体" w:hint="eastAsia"/>
                <w:snapToGrid w:val="0"/>
                <w:sz w:val="28"/>
                <w:szCs w:val="28"/>
              </w:rPr>
              <w:t>D</w:t>
            </w:r>
            <w:r w:rsidR="00033480">
              <w:rPr>
                <w:rFonts w:ascii="宋体" w:hAnsi="宋体" w:hint="eastAsia"/>
                <w:snapToGrid w:val="0"/>
                <w:sz w:val="28"/>
                <w:szCs w:val="28"/>
              </w:rPr>
              <w:t>E63</w:t>
            </w:r>
            <w:r w:rsidR="00652336">
              <w:rPr>
                <w:rFonts w:ascii="宋体" w:hAnsi="宋体" w:hint="eastAsia"/>
                <w:snapToGrid w:val="0"/>
                <w:sz w:val="28"/>
                <w:szCs w:val="28"/>
              </w:rPr>
              <w:t>-</w:t>
            </w:r>
            <w:r>
              <w:rPr>
                <w:rFonts w:ascii="宋体" w:hAnsi="宋体" w:hint="eastAsia"/>
                <w:snapToGrid w:val="0"/>
                <w:sz w:val="28"/>
                <w:szCs w:val="28"/>
              </w:rPr>
              <w:t>1065</w:t>
            </w:r>
            <w:r w:rsidR="00652336">
              <w:rPr>
                <w:rFonts w:ascii="宋体" w:hAnsi="宋体" w:hint="eastAsia"/>
                <w:snapToGrid w:val="0"/>
                <w:sz w:val="28"/>
                <w:szCs w:val="28"/>
              </w:rPr>
              <w:t>m、</w:t>
            </w:r>
            <w:r w:rsidR="00033480">
              <w:rPr>
                <w:rFonts w:ascii="宋体" w:hAnsi="宋体" w:hint="eastAsia"/>
                <w:snapToGrid w:val="0"/>
                <w:sz w:val="28"/>
                <w:szCs w:val="28"/>
              </w:rPr>
              <w:t>DE32</w:t>
            </w:r>
            <w:r w:rsidR="00FD32D7">
              <w:rPr>
                <w:rFonts w:ascii="宋体" w:hAnsi="宋体" w:hint="eastAsia"/>
                <w:snapToGrid w:val="0"/>
                <w:sz w:val="28"/>
                <w:szCs w:val="28"/>
              </w:rPr>
              <w:t>-</w:t>
            </w:r>
            <w:r>
              <w:rPr>
                <w:rFonts w:ascii="宋体" w:hAnsi="宋体" w:hint="eastAsia"/>
                <w:snapToGrid w:val="0"/>
                <w:sz w:val="28"/>
                <w:szCs w:val="28"/>
              </w:rPr>
              <w:t>60</w:t>
            </w:r>
            <w:r w:rsidR="00FD32D7">
              <w:rPr>
                <w:rFonts w:ascii="宋体" w:hAnsi="宋体" w:hint="eastAsia"/>
                <w:snapToGrid w:val="0"/>
                <w:sz w:val="28"/>
                <w:szCs w:val="28"/>
              </w:rPr>
              <w:t>m、</w:t>
            </w:r>
            <w:r w:rsidR="00033480">
              <w:rPr>
                <w:rFonts w:ascii="宋体" w:hAnsi="宋体" w:hint="eastAsia"/>
                <w:snapToGrid w:val="0"/>
                <w:sz w:val="28"/>
                <w:szCs w:val="28"/>
              </w:rPr>
              <w:t>DE25</w:t>
            </w:r>
            <w:r w:rsidR="00FD32D7">
              <w:rPr>
                <w:rFonts w:ascii="宋体" w:hAnsi="宋体" w:hint="eastAsia"/>
                <w:snapToGrid w:val="0"/>
                <w:sz w:val="28"/>
                <w:szCs w:val="28"/>
              </w:rPr>
              <w:t>-</w:t>
            </w:r>
            <w:r>
              <w:rPr>
                <w:rFonts w:ascii="宋体" w:hAnsi="宋体" w:hint="eastAsia"/>
                <w:snapToGrid w:val="0"/>
                <w:sz w:val="28"/>
                <w:szCs w:val="28"/>
              </w:rPr>
              <w:t>45</w:t>
            </w:r>
            <w:r w:rsidR="00FD32D7">
              <w:rPr>
                <w:rFonts w:ascii="宋体" w:hAnsi="宋体" w:hint="eastAsia"/>
                <w:snapToGrid w:val="0"/>
                <w:sz w:val="28"/>
                <w:szCs w:val="28"/>
              </w:rPr>
              <w:t>0m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C963DE">
              <w:rPr>
                <w:rFonts w:ascii="宋体" w:hAnsi="宋体" w:hint="eastAsia"/>
                <w:snapToGrid w:val="0"/>
                <w:color w:val="0000FF"/>
                <w:sz w:val="28"/>
                <w:szCs w:val="28"/>
                <w:highlight w:val="white"/>
                <w:u w:val="single"/>
              </w:rPr>
              <w:t>2</w:t>
            </w:r>
            <w:r w:rsidR="007861E4">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7861E4">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C963DE">
              <w:rPr>
                <w:rFonts w:ascii="宋体" w:hAnsi="宋体" w:hint="eastAsia"/>
                <w:snapToGrid w:val="0"/>
                <w:color w:val="0000FF"/>
                <w:sz w:val="28"/>
                <w:szCs w:val="28"/>
                <w:highlight w:val="white"/>
                <w:u w:val="single"/>
              </w:rPr>
              <w:t>2</w:t>
            </w:r>
            <w:r w:rsidR="007861E4">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 xml:space="preserve">日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7861E4">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C963DE">
              <w:rPr>
                <w:rFonts w:ascii="宋体" w:hAnsi="宋体" w:hint="eastAsia"/>
                <w:snapToGrid w:val="0"/>
                <w:color w:val="0000FF"/>
                <w:sz w:val="28"/>
                <w:szCs w:val="28"/>
                <w:highlight w:val="white"/>
                <w:u w:val="single"/>
              </w:rPr>
              <w:t>2</w:t>
            </w:r>
            <w:r w:rsidR="007861E4">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w:t>
            </w:r>
            <w:r w:rsidR="00A340CE">
              <w:rPr>
                <w:rFonts w:ascii="宋体" w:hAnsi="宋体" w:hint="eastAsia"/>
                <w:bCs/>
                <w:snapToGrid w:val="0"/>
                <w:color w:val="0000FF"/>
                <w:sz w:val="28"/>
                <w:szCs w:val="28"/>
                <w:highlight w:val="white"/>
                <w:u w:val="single"/>
              </w:rPr>
              <w:t>6</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7861E4">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C963DE">
              <w:rPr>
                <w:rFonts w:ascii="宋体" w:hAnsi="宋体" w:hint="eastAsia"/>
                <w:snapToGrid w:val="0"/>
                <w:color w:val="0000FF"/>
                <w:sz w:val="28"/>
                <w:szCs w:val="28"/>
                <w:highlight w:val="white"/>
                <w:u w:val="single"/>
              </w:rPr>
              <w:t>2</w:t>
            </w:r>
            <w:r w:rsidR="007861E4">
              <w:rPr>
                <w:rFonts w:ascii="宋体" w:hAnsi="宋体" w:hint="eastAsia"/>
                <w:snapToGrid w:val="0"/>
                <w:color w:val="0000FF"/>
                <w:sz w:val="28"/>
                <w:szCs w:val="28"/>
                <w:highlight w:val="white"/>
                <w:u w:val="single"/>
              </w:rPr>
              <w:t>2</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14</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FE7F61">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color w:val="FF0000"/>
                <w:sz w:val="28"/>
                <w:szCs w:val="28"/>
              </w:rPr>
              <w:t>投标人要求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FC0E6C">
            <w:pPr>
              <w:snapToGrid w:val="0"/>
              <w:spacing w:line="460" w:lineRule="exact"/>
              <w:rPr>
                <w:rFonts w:ascii="宋体" w:hAnsi="宋体"/>
                <w:snapToGrid w:val="0"/>
                <w:sz w:val="28"/>
                <w:szCs w:val="28"/>
                <w:highlight w:val="white"/>
              </w:rPr>
            </w:pPr>
            <w:r w:rsidRPr="004C63C7">
              <w:rPr>
                <w:rFonts w:ascii="宋体" w:hAnsi="宋体" w:hint="eastAsia"/>
                <w:color w:val="FF0000"/>
                <w:sz w:val="28"/>
                <w:szCs w:val="28"/>
              </w:rPr>
              <w:t>投标人必须是江苏长江水务股份有限公司施工协作单位名录库单位，且</w:t>
            </w:r>
            <w:r w:rsidR="00FC0E6C" w:rsidRPr="004C63C7">
              <w:rPr>
                <w:rFonts w:ascii="宋体" w:hAnsi="宋体" w:hint="eastAsia"/>
                <w:color w:val="FF0000"/>
                <w:sz w:val="28"/>
                <w:szCs w:val="28"/>
              </w:rPr>
              <w:t>在</w:t>
            </w:r>
            <w:r w:rsidRPr="004C63C7">
              <w:rPr>
                <w:rFonts w:ascii="宋体" w:hAnsi="宋体" w:hint="eastAsia"/>
                <w:color w:val="FF0000"/>
                <w:sz w:val="28"/>
                <w:szCs w:val="28"/>
              </w:rPr>
              <w:t>江源公司进行二次入库登记</w:t>
            </w:r>
            <w:r w:rsidR="00B478EF">
              <w:rPr>
                <w:rFonts w:ascii="宋体" w:hAnsi="宋体" w:hint="eastAsia"/>
                <w:color w:val="FF0000"/>
                <w:sz w:val="28"/>
                <w:szCs w:val="28"/>
              </w:rPr>
              <w:t>。</w:t>
            </w:r>
            <w:r w:rsidR="00FC0E6C" w:rsidRPr="004C63C7">
              <w:rPr>
                <w:rFonts w:ascii="宋体" w:hAnsi="宋体" w:hint="eastAsia"/>
                <w:snapToGrid w:val="0"/>
                <w:sz w:val="28"/>
                <w:szCs w:val="28"/>
                <w:highlight w:val="white"/>
              </w:rPr>
              <w:t xml:space="preserve"> </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标书装订</w:t>
            </w:r>
          </w:p>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263A5D" w:rsidP="00263A5D">
            <w:pPr>
              <w:pStyle w:val="a4"/>
              <w:adjustRightInd w:val="0"/>
              <w:snapToGrid w:val="0"/>
              <w:spacing w:line="460" w:lineRule="exact"/>
              <w:ind w:firstLine="0"/>
              <w:rPr>
                <w:rFonts w:hAnsi="宋体"/>
                <w:snapToGrid w:val="0"/>
                <w:color w:val="0000FF"/>
                <w:szCs w:val="28"/>
                <w:highlight w:val="white"/>
              </w:rPr>
            </w:pPr>
            <w:r w:rsidRPr="004C63C7">
              <w:rPr>
                <w:rFonts w:hAnsi="宋体" w:hint="eastAsia"/>
                <w:snapToGrid w:val="0"/>
                <w:szCs w:val="28"/>
                <w:highlight w:val="white"/>
              </w:rPr>
              <w:t>所有封袋上应写明招标人名称、工程名称和标段及投标人的名称。</w:t>
            </w:r>
          </w:p>
          <w:p w:rsidR="003A56DB" w:rsidRPr="004C63C7" w:rsidRDefault="00263A5D" w:rsidP="00263A5D">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所有投标文件都必须在封袋加盖投标单位法人公章及其法定代表人或授权委托人印鉴 。</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rsidP="009A6155">
            <w:pPr>
              <w:snapToGrid w:val="0"/>
              <w:spacing w:line="460" w:lineRule="exact"/>
              <w:jc w:val="center"/>
              <w:rPr>
                <w:rFonts w:ascii="宋体" w:hAnsi="宋体"/>
                <w:snapToGrid w:val="0"/>
                <w:color w:val="000000" w:themeColor="text1"/>
                <w:sz w:val="28"/>
                <w:szCs w:val="28"/>
              </w:rPr>
            </w:pPr>
            <w:r w:rsidRPr="0033697A">
              <w:rPr>
                <w:rFonts w:ascii="宋体" w:hAnsi="宋体" w:hint="eastAsia"/>
                <w:snapToGrid w:val="0"/>
                <w:color w:val="000000" w:themeColor="text1"/>
                <w:sz w:val="28"/>
                <w:szCs w:val="28"/>
                <w:highlight w:val="whit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B57EA">
            <w:pPr>
              <w:snapToGrid w:val="0"/>
              <w:spacing w:line="460" w:lineRule="exact"/>
              <w:rPr>
                <w:rFonts w:ascii="宋体" w:hAnsi="宋体" w:cs="TimesNewRomanPSMT"/>
                <w:color w:val="0000FF"/>
                <w:sz w:val="28"/>
                <w:szCs w:val="32"/>
                <w:highlight w:val="yellow"/>
              </w:rPr>
            </w:pPr>
            <w:r w:rsidRPr="0033697A">
              <w:rPr>
                <w:rFonts w:ascii="宋体" w:hAnsi="宋体" w:hint="eastAsia"/>
                <w:b/>
                <w:bCs/>
                <w:snapToGrid w:val="0"/>
                <w:sz w:val="28"/>
                <w:highlight w:val="white"/>
              </w:rPr>
              <w:t>投标让利率报价。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FB57EA" w:rsidP="00263A5D">
            <w:pPr>
              <w:snapToGrid w:val="0"/>
              <w:spacing w:line="460" w:lineRule="exact"/>
              <w:ind w:left="34" w:hanging="34"/>
              <w:rPr>
                <w:rFonts w:ascii="宋体" w:hAnsi="宋体"/>
                <w:snapToGrid w:val="0"/>
                <w:sz w:val="28"/>
              </w:rPr>
            </w:pPr>
            <w:r w:rsidRPr="004C63C7">
              <w:rPr>
                <w:rFonts w:ascii="宋体" w:hAnsi="宋体" w:hint="eastAsia"/>
                <w:snapToGrid w:val="0"/>
                <w:sz w:val="28"/>
                <w:highlight w:val="white"/>
              </w:rPr>
              <w:t>1、</w:t>
            </w:r>
            <w:r w:rsidR="00263A5D" w:rsidRPr="004C63C7">
              <w:rPr>
                <w:rFonts w:ascii="宋体" w:hAnsi="宋体" w:hint="eastAsia"/>
                <w:snapToGrid w:val="0"/>
                <w:sz w:val="28"/>
                <w:highlight w:val="white"/>
              </w:rPr>
              <w:t>本合同价款采用固定</w:t>
            </w:r>
            <w:r w:rsidR="00263A5D" w:rsidRPr="004C63C7">
              <w:rPr>
                <w:rFonts w:ascii="宋体" w:hAnsi="宋体" w:hint="eastAsia"/>
                <w:snapToGrid w:val="0"/>
                <w:color w:val="0000FF"/>
                <w:sz w:val="28"/>
                <w:highlight w:val="white"/>
              </w:rPr>
              <w:t xml:space="preserve"> / </w:t>
            </w:r>
            <w:r w:rsidR="00263A5D" w:rsidRPr="004C63C7">
              <w:rPr>
                <w:rFonts w:ascii="宋体" w:hAnsi="宋体" w:hint="eastAsia"/>
                <w:snapToGrid w:val="0"/>
                <w:sz w:val="28"/>
                <w:highlight w:val="white"/>
              </w:rPr>
              <w:t>合同方式确定。</w:t>
            </w:r>
          </w:p>
          <w:p w:rsidR="00FB57EA" w:rsidRDefault="00263A5D">
            <w:pPr>
              <w:snapToGrid w:val="0"/>
              <w:spacing w:line="460" w:lineRule="exact"/>
              <w:ind w:left="34" w:hanging="34"/>
              <w:rPr>
                <w:rFonts w:ascii="宋体" w:hAnsi="宋体"/>
                <w:b/>
                <w:snapToGrid w:val="0"/>
                <w:sz w:val="28"/>
              </w:rPr>
            </w:pP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、结算</w:t>
            </w:r>
            <w:r w:rsidRPr="004C63C7">
              <w:rPr>
                <w:rFonts w:ascii="宋体" w:hAnsi="宋体" w:cs="宋体" w:hint="eastAsia"/>
                <w:color w:val="FF0000"/>
                <w:kern w:val="0"/>
                <w:sz w:val="28"/>
                <w:szCs w:val="28"/>
              </w:rPr>
              <w:t>按照江苏长江水务股份有限公司内部结算标准结算，最终按实际工作量结算。</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27602" w:rsidP="009B3D7E">
            <w:pPr>
              <w:snapToGrid w:val="0"/>
              <w:spacing w:line="460" w:lineRule="exact"/>
              <w:ind w:left="34" w:hanging="34"/>
              <w:rPr>
                <w:rFonts w:hAnsi="Arial" w:cs="宋体"/>
                <w:b/>
                <w:color w:val="000000" w:themeColor="text1"/>
                <w:spacing w:val="-3"/>
                <w:kern w:val="0"/>
                <w:sz w:val="28"/>
                <w:szCs w:val="28"/>
              </w:rPr>
            </w:pPr>
            <w:r w:rsidRPr="0033697A">
              <w:rPr>
                <w:rFonts w:ascii="宋体" w:hAnsi="宋体" w:cs="TimesNewRomanPSMT" w:hint="eastAsia"/>
                <w:b/>
                <w:color w:val="000000" w:themeColor="text1"/>
                <w:sz w:val="28"/>
                <w:szCs w:val="32"/>
              </w:rPr>
              <w:t>详见四、评标标准及方法</w:t>
            </w:r>
          </w:p>
        </w:tc>
      </w:tr>
      <w:tr w:rsidR="00FE7F61">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sz w:val="28"/>
                <w:szCs w:val="28"/>
                <w:highlight w:val="white"/>
              </w:rPr>
              <w:t>其他</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9B3D7E">
            <w:pPr>
              <w:snapToGrid w:val="0"/>
              <w:spacing w:line="460" w:lineRule="exact"/>
              <w:ind w:left="34" w:hanging="34"/>
              <w:rPr>
                <w:rFonts w:ascii="宋体" w:hAnsi="宋体" w:cs="TimesNewRomanPSMT"/>
                <w:b/>
                <w:color w:val="000000" w:themeColor="text1"/>
                <w:sz w:val="28"/>
                <w:szCs w:val="32"/>
              </w:rPr>
            </w:pPr>
            <w:r w:rsidRPr="004C63C7">
              <w:rPr>
                <w:rFonts w:hAnsi="Arial" w:cs="宋体" w:hint="eastAsia"/>
                <w:color w:val="FF0000"/>
                <w:spacing w:val="-3"/>
                <w:kern w:val="0"/>
                <w:sz w:val="28"/>
                <w:szCs w:val="28"/>
              </w:rPr>
              <w:t>同一时间段开标</w:t>
            </w:r>
            <w:r w:rsidRPr="004C63C7">
              <w:rPr>
                <w:rFonts w:hAnsi="Arial" w:cs="宋体" w:hint="eastAsia"/>
                <w:color w:val="FF0000"/>
                <w:spacing w:val="-3"/>
                <w:kern w:val="0"/>
                <w:sz w:val="28"/>
                <w:szCs w:val="28"/>
              </w:rPr>
              <w:t>4</w:t>
            </w:r>
            <w:r w:rsidRPr="004C63C7">
              <w:rPr>
                <w:rFonts w:hAnsi="Arial" w:cs="宋体" w:hint="eastAsia"/>
                <w:color w:val="FF0000"/>
                <w:spacing w:val="-3"/>
                <w:kern w:val="0"/>
                <w:sz w:val="28"/>
                <w:szCs w:val="28"/>
              </w:rPr>
              <w:t>个项目（含）以上，协作单位最多兼中</w:t>
            </w: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个项目。</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bookmarkStart w:id="2" w:name="EB1159bd3c17904cc28a0e817afaac90ef"/>
      <w:bookmarkEnd w:id="1"/>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bookmarkStart w:id="4" w:name="EB0f01764a82a04f44abcb858eaf46c6a5"/>
      <w:bookmarkStart w:id="5" w:name="EBeca13303dcfd4780a9739bea47def694"/>
      <w:bookmarkStart w:id="6" w:name="EB12759f0d635e470dbe8d9ef589ab9516"/>
      <w:bookmarkStart w:id="7" w:name="EBaf5f94c076e34861a13e80ed5a735153"/>
      <w:bookmarkEnd w:id="3"/>
      <w:bookmarkEnd w:id="4"/>
      <w:bookmarkEnd w:id="5"/>
      <w:bookmarkEnd w:id="6"/>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w:t>
      </w:r>
      <w:r w:rsidR="006D31C0">
        <w:rPr>
          <w:rFonts w:ascii="宋体" w:hAnsi="宋体" w:hint="eastAsia"/>
          <w:snapToGrid w:val="0"/>
          <w:color w:val="FF0000"/>
          <w:sz w:val="28"/>
          <w:szCs w:val="28"/>
        </w:rPr>
        <w:t>100</w:t>
      </w:r>
      <w:r w:rsidRPr="00A53E6D">
        <w:rPr>
          <w:rFonts w:ascii="宋体" w:hAnsi="宋体" w:hint="eastAsia"/>
          <w:snapToGrid w:val="0"/>
          <w:color w:val="FF0000"/>
          <w:sz w:val="28"/>
          <w:szCs w:val="28"/>
        </w:rPr>
        <w:t>%)</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C52A43" w:rsidRPr="004C63C7" w:rsidRDefault="00C52A43" w:rsidP="00C52A43">
      <w:pPr>
        <w:snapToGrid w:val="0"/>
        <w:spacing w:line="460" w:lineRule="exact"/>
        <w:ind w:firstLine="560"/>
        <w:rPr>
          <w:rFonts w:ascii="宋体" w:hAnsi="宋体" w:cs="TimesNewRomanPSMT"/>
          <w:color w:val="0000FF"/>
          <w:sz w:val="28"/>
          <w:szCs w:val="32"/>
        </w:rPr>
      </w:pPr>
      <w:r w:rsidRPr="004C63C7">
        <w:rPr>
          <w:rFonts w:ascii="宋体" w:hAnsi="宋体" w:cs="TimesNewRomanPSMT" w:hint="eastAsia"/>
          <w:color w:val="0000FF"/>
          <w:sz w:val="28"/>
          <w:szCs w:val="32"/>
        </w:rPr>
        <w:t>四、区间投标让利设置：</w:t>
      </w:r>
    </w:p>
    <w:p w:rsidR="00C52A43" w:rsidRPr="004C63C7" w:rsidRDefault="00C52A43" w:rsidP="00C52A43">
      <w:pPr>
        <w:snapToGrid w:val="0"/>
        <w:spacing w:line="460" w:lineRule="exact"/>
        <w:ind w:firstLine="560"/>
        <w:rPr>
          <w:rFonts w:ascii="宋体" w:hAnsi="宋体" w:cs="TimesNewRomanPSMT"/>
          <w:color w:val="FF0000"/>
          <w:sz w:val="28"/>
          <w:szCs w:val="32"/>
        </w:rPr>
      </w:pPr>
      <w:r w:rsidRPr="004C63C7">
        <w:rPr>
          <w:rFonts w:ascii="宋体" w:hAnsi="宋体" w:cs="TimesNewRomanPSMT" w:hint="eastAsia"/>
          <w:color w:val="FF0000"/>
          <w:sz w:val="28"/>
          <w:szCs w:val="32"/>
        </w:rPr>
        <w:t>投标人报价的让利幅度应在6%至9%之间（</w:t>
      </w:r>
      <w:r w:rsidR="007904C9" w:rsidRPr="004C63C7">
        <w:rPr>
          <w:rFonts w:ascii="宋体" w:hAnsi="宋体" w:cs="TimesNewRomanPSMT" w:hint="eastAsia"/>
          <w:color w:val="FF0000"/>
          <w:sz w:val="28"/>
          <w:szCs w:val="32"/>
        </w:rPr>
        <w:t>让利数率为小数点后两位</w:t>
      </w:r>
      <w:r w:rsidRPr="004C63C7">
        <w:rPr>
          <w:rFonts w:ascii="宋体" w:hAnsi="宋体" w:cs="TimesNewRomanPSMT" w:hint="eastAsia"/>
          <w:color w:val="FF0000"/>
          <w:sz w:val="28"/>
          <w:szCs w:val="32"/>
        </w:rPr>
        <w:t>），超出此区间的报价将视为无效投标。</w:t>
      </w:r>
    </w:p>
    <w:p w:rsidR="00C52A43" w:rsidRPr="0033697A" w:rsidRDefault="00C52A43" w:rsidP="00A31B4D">
      <w:pPr>
        <w:snapToGrid w:val="0"/>
        <w:spacing w:line="460" w:lineRule="exact"/>
        <w:ind w:firstLine="560"/>
        <w:rPr>
          <w:rFonts w:ascii="宋体" w:hAnsi="宋体"/>
          <w:snapToGrid w:val="0"/>
          <w:color w:val="FF0000"/>
          <w:sz w:val="28"/>
          <w:szCs w:val="28"/>
          <w:u w:val="single"/>
        </w:rPr>
      </w:pP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242A0B" w:rsidRDefault="00242A0B">
      <w:pPr>
        <w:snapToGrid w:val="0"/>
        <w:spacing w:line="400" w:lineRule="exact"/>
        <w:jc w:val="center"/>
        <w:rPr>
          <w:rFonts w:ascii="黑体" w:eastAsia="黑体" w:hAnsi="黑体"/>
          <w:sz w:val="36"/>
          <w:szCs w:val="36"/>
        </w:rPr>
      </w:pPr>
    </w:p>
    <w:p w:rsidR="00242A0B" w:rsidRDefault="00242A0B">
      <w:pPr>
        <w:snapToGrid w:val="0"/>
        <w:spacing w:line="400" w:lineRule="exact"/>
        <w:jc w:val="center"/>
        <w:rPr>
          <w:rFonts w:ascii="黑体" w:eastAsia="黑体" w:hAnsi="黑体"/>
          <w:sz w:val="36"/>
          <w:szCs w:val="36"/>
        </w:rPr>
      </w:pPr>
    </w:p>
    <w:p w:rsidR="00242A0B" w:rsidRDefault="00242A0B">
      <w:pPr>
        <w:snapToGrid w:val="0"/>
        <w:spacing w:line="400" w:lineRule="exact"/>
        <w:jc w:val="center"/>
        <w:rPr>
          <w:rFonts w:ascii="黑体" w:eastAsia="黑体" w:hAnsi="黑体"/>
          <w:sz w:val="36"/>
          <w:szCs w:val="36"/>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rsidP="00210802">
      <w:pPr>
        <w:spacing w:line="400" w:lineRule="exact"/>
        <w:ind w:firstLineChars="2700" w:firstLine="5692"/>
        <w:rPr>
          <w:rFonts w:ascii="宋体" w:hAnsi="宋体"/>
          <w:b/>
          <w:szCs w:val="21"/>
        </w:rPr>
      </w:pPr>
    </w:p>
    <w:p w:rsidR="003A56DB" w:rsidRDefault="003A56DB">
      <w:pPr>
        <w:spacing w:line="380" w:lineRule="exact"/>
        <w:ind w:firstLineChars="200" w:firstLine="420"/>
        <w:rPr>
          <w:szCs w:val="21"/>
        </w:rPr>
      </w:pPr>
      <w:r>
        <w:rPr>
          <w:rFonts w:hAnsi="宋体"/>
          <w:szCs w:val="21"/>
        </w:rPr>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第一条劳务分包内容、期限</w:t>
      </w:r>
    </w:p>
    <w:p w:rsidR="003A56DB" w:rsidRDefault="003A56DB">
      <w:pPr>
        <w:spacing w:line="380" w:lineRule="exact"/>
        <w:ind w:firstLineChars="200" w:firstLine="420"/>
        <w:rPr>
          <w:szCs w:val="21"/>
        </w:rPr>
      </w:pPr>
      <w:r>
        <w:rPr>
          <w:rFonts w:hAnsi="宋体"/>
          <w:szCs w:val="21"/>
        </w:rPr>
        <w:t>一、劳务分包内容：</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rFonts w:hint="eastAsia"/>
          <w:color w:val="00B0F0"/>
          <w:szCs w:val="21"/>
        </w:rPr>
        <w:t xml:space="preserve"> 202</w:t>
      </w:r>
      <w:r w:rsidR="002E784A">
        <w:rPr>
          <w:rFonts w:hint="eastAsia"/>
          <w:color w:val="00B0F0"/>
          <w:szCs w:val="21"/>
        </w:rPr>
        <w:t>5</w:t>
      </w:r>
      <w:r>
        <w:rPr>
          <w:rFonts w:hAnsi="宋体"/>
          <w:color w:val="00B0F0"/>
          <w:szCs w:val="21"/>
        </w:rPr>
        <w:t>年月日至</w:t>
      </w:r>
      <w:r>
        <w:rPr>
          <w:rFonts w:hint="eastAsia"/>
          <w:color w:val="00B0F0"/>
          <w:szCs w:val="21"/>
        </w:rPr>
        <w:t>202</w:t>
      </w:r>
      <w:r w:rsidR="002E784A">
        <w:rPr>
          <w:rFonts w:hint="eastAsia"/>
          <w:color w:val="00B0F0"/>
          <w:szCs w:val="21"/>
        </w:rPr>
        <w:t>5</w:t>
      </w:r>
      <w:r>
        <w:rPr>
          <w:rFonts w:hAnsi="宋体"/>
          <w:color w:val="00B0F0"/>
          <w:szCs w:val="21"/>
        </w:rPr>
        <w:t>年月日止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w:t>
      </w:r>
      <w:r>
        <w:rPr>
          <w:rFonts w:hAnsi="宋体"/>
          <w:color w:val="FF0000"/>
          <w:szCs w:val="21"/>
        </w:rPr>
        <w:lastRenderedPageBreak/>
        <w:t>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w:t>
      </w:r>
      <w:r>
        <w:rPr>
          <w:rFonts w:hAnsi="宋体"/>
          <w:szCs w:val="21"/>
        </w:rPr>
        <w:lastRenderedPageBreak/>
        <w:t>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w:t>
      </w:r>
      <w:r>
        <w:rPr>
          <w:rFonts w:hAnsi="宋体"/>
          <w:szCs w:val="21"/>
        </w:rPr>
        <w:lastRenderedPageBreak/>
        <w:t>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w:t>
      </w:r>
      <w:r>
        <w:rPr>
          <w:rFonts w:hAnsi="宋体"/>
          <w:szCs w:val="21"/>
        </w:rPr>
        <w:lastRenderedPageBreak/>
        <w:t>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第九条附则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三、计划工期：自年月日开工，至年月日完工。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暂定含税合同价为人民币大写：（人民币）(¥元)。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242A0B" w:rsidRDefault="00242A0B">
      <w:pPr>
        <w:spacing w:line="240" w:lineRule="atLeast"/>
        <w:ind w:leftChars="200" w:left="420"/>
        <w:jc w:val="center"/>
        <w:rPr>
          <w:b/>
          <w:bCs/>
          <w:sz w:val="40"/>
          <w:szCs w:val="48"/>
        </w:rPr>
      </w:pPr>
    </w:p>
    <w:p w:rsidR="003A56DB" w:rsidRDefault="003A56DB">
      <w:pPr>
        <w:spacing w:line="240" w:lineRule="atLeast"/>
        <w:ind w:leftChars="200" w:left="420"/>
        <w:jc w:val="center"/>
        <w:rPr>
          <w:b/>
          <w:bCs/>
          <w:sz w:val="40"/>
          <w:szCs w:val="48"/>
        </w:rPr>
      </w:pPr>
      <w:r>
        <w:rPr>
          <w:rFonts w:hint="eastAsia"/>
          <w:b/>
          <w:bCs/>
          <w:sz w:val="40"/>
          <w:szCs w:val="48"/>
        </w:rPr>
        <w:lastRenderedPageBreak/>
        <w:t>安全协议书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234" w:rsidRDefault="006A4234">
      <w:r>
        <w:separator/>
      </w:r>
    </w:p>
  </w:endnote>
  <w:endnote w:type="continuationSeparator" w:id="1">
    <w:p w:rsidR="006A4234" w:rsidRDefault="006A42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656EAA">
    <w:pPr>
      <w:pStyle w:val="a8"/>
      <w:jc w:val="center"/>
    </w:pPr>
    <w:r>
      <w:rPr>
        <w:b/>
        <w:bCs/>
        <w:sz w:val="24"/>
        <w:szCs w:val="24"/>
      </w:rPr>
      <w:fldChar w:fldCharType="begin"/>
    </w:r>
    <w:r w:rsidR="003A56DB">
      <w:rPr>
        <w:b/>
        <w:bCs/>
      </w:rPr>
      <w:instrText>PAGE</w:instrText>
    </w:r>
    <w:r>
      <w:rPr>
        <w:b/>
        <w:bCs/>
        <w:sz w:val="24"/>
        <w:szCs w:val="24"/>
      </w:rPr>
      <w:fldChar w:fldCharType="separate"/>
    </w:r>
    <w:r w:rsidR="007861E4">
      <w:rPr>
        <w:b/>
        <w:bCs/>
        <w:noProof/>
      </w:rPr>
      <w:t>2</w:t>
    </w:r>
    <w:r>
      <w:rPr>
        <w:b/>
        <w:bCs/>
        <w:sz w:val="24"/>
        <w:szCs w:val="24"/>
      </w:rPr>
      <w:fldChar w:fldCharType="end"/>
    </w:r>
    <w:r w:rsidR="003A56DB">
      <w:rPr>
        <w:lang w:val="zh-CN"/>
      </w:rPr>
      <w:t xml:space="preserve">/ </w:t>
    </w:r>
    <w:r>
      <w:rPr>
        <w:b/>
        <w:bCs/>
        <w:sz w:val="24"/>
        <w:szCs w:val="24"/>
      </w:rPr>
      <w:fldChar w:fldCharType="begin"/>
    </w:r>
    <w:r w:rsidR="003A56DB">
      <w:rPr>
        <w:b/>
        <w:bCs/>
      </w:rPr>
      <w:instrText>NUMPAGES</w:instrText>
    </w:r>
    <w:r>
      <w:rPr>
        <w:b/>
        <w:bCs/>
        <w:sz w:val="24"/>
        <w:szCs w:val="24"/>
      </w:rPr>
      <w:fldChar w:fldCharType="separate"/>
    </w:r>
    <w:r w:rsidR="007861E4">
      <w:rPr>
        <w:b/>
        <w:bCs/>
        <w:noProof/>
      </w:rPr>
      <w:t>16</w:t>
    </w:r>
    <w:r>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234" w:rsidRDefault="006A4234">
      <w:r>
        <w:separator/>
      </w:r>
    </w:p>
  </w:footnote>
  <w:footnote w:type="continuationSeparator" w:id="1">
    <w:p w:rsidR="006A4234" w:rsidRDefault="006A42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222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13C80"/>
    <w:rsid w:val="00022355"/>
    <w:rsid w:val="00024907"/>
    <w:rsid w:val="00033480"/>
    <w:rsid w:val="00037892"/>
    <w:rsid w:val="00047EC3"/>
    <w:rsid w:val="00055AC9"/>
    <w:rsid w:val="000563AF"/>
    <w:rsid w:val="000665AC"/>
    <w:rsid w:val="000666C0"/>
    <w:rsid w:val="0006770D"/>
    <w:rsid w:val="00071F51"/>
    <w:rsid w:val="00075A31"/>
    <w:rsid w:val="0008103B"/>
    <w:rsid w:val="0008146B"/>
    <w:rsid w:val="00083203"/>
    <w:rsid w:val="000840FA"/>
    <w:rsid w:val="000966CD"/>
    <w:rsid w:val="00096759"/>
    <w:rsid w:val="000A5E62"/>
    <w:rsid w:val="000C3D25"/>
    <w:rsid w:val="000D17CC"/>
    <w:rsid w:val="000D2AC2"/>
    <w:rsid w:val="000D2CC2"/>
    <w:rsid w:val="000D6DE1"/>
    <w:rsid w:val="000D7366"/>
    <w:rsid w:val="000D787F"/>
    <w:rsid w:val="000E43BB"/>
    <w:rsid w:val="000F20BE"/>
    <w:rsid w:val="000F77DB"/>
    <w:rsid w:val="00101FA5"/>
    <w:rsid w:val="00103A02"/>
    <w:rsid w:val="00117F71"/>
    <w:rsid w:val="0012191F"/>
    <w:rsid w:val="001243A3"/>
    <w:rsid w:val="001247F8"/>
    <w:rsid w:val="0013418F"/>
    <w:rsid w:val="001363CC"/>
    <w:rsid w:val="00142DE8"/>
    <w:rsid w:val="00147E7E"/>
    <w:rsid w:val="0015279F"/>
    <w:rsid w:val="00152A3C"/>
    <w:rsid w:val="0017444E"/>
    <w:rsid w:val="001758B8"/>
    <w:rsid w:val="00176C29"/>
    <w:rsid w:val="001869CB"/>
    <w:rsid w:val="00191097"/>
    <w:rsid w:val="00194BF4"/>
    <w:rsid w:val="001959F2"/>
    <w:rsid w:val="001A0D64"/>
    <w:rsid w:val="001A3D96"/>
    <w:rsid w:val="001A4D0A"/>
    <w:rsid w:val="001A5BDF"/>
    <w:rsid w:val="001B0402"/>
    <w:rsid w:val="001B1D9F"/>
    <w:rsid w:val="001B2C60"/>
    <w:rsid w:val="001B7AE8"/>
    <w:rsid w:val="001C0D90"/>
    <w:rsid w:val="001C7C38"/>
    <w:rsid w:val="001D75DF"/>
    <w:rsid w:val="001E4D64"/>
    <w:rsid w:val="001E589C"/>
    <w:rsid w:val="001E680A"/>
    <w:rsid w:val="001E7FB7"/>
    <w:rsid w:val="001F447B"/>
    <w:rsid w:val="001F7315"/>
    <w:rsid w:val="001F7335"/>
    <w:rsid w:val="001F75D4"/>
    <w:rsid w:val="001F762B"/>
    <w:rsid w:val="0020612A"/>
    <w:rsid w:val="00210802"/>
    <w:rsid w:val="00213D01"/>
    <w:rsid w:val="00217F1D"/>
    <w:rsid w:val="00224F5F"/>
    <w:rsid w:val="00231D71"/>
    <w:rsid w:val="0024080C"/>
    <w:rsid w:val="0024116A"/>
    <w:rsid w:val="00242A0B"/>
    <w:rsid w:val="00243CF1"/>
    <w:rsid w:val="002529D4"/>
    <w:rsid w:val="00253526"/>
    <w:rsid w:val="0025627A"/>
    <w:rsid w:val="00260E95"/>
    <w:rsid w:val="00263A5D"/>
    <w:rsid w:val="00264450"/>
    <w:rsid w:val="0026583A"/>
    <w:rsid w:val="00271757"/>
    <w:rsid w:val="00275540"/>
    <w:rsid w:val="00275F27"/>
    <w:rsid w:val="0027688C"/>
    <w:rsid w:val="002823C9"/>
    <w:rsid w:val="00287868"/>
    <w:rsid w:val="00287B9A"/>
    <w:rsid w:val="00290702"/>
    <w:rsid w:val="002A1650"/>
    <w:rsid w:val="002A1A9D"/>
    <w:rsid w:val="002A2714"/>
    <w:rsid w:val="002A29B6"/>
    <w:rsid w:val="002A35BB"/>
    <w:rsid w:val="002A6DA8"/>
    <w:rsid w:val="002B02F2"/>
    <w:rsid w:val="002B3579"/>
    <w:rsid w:val="002C1890"/>
    <w:rsid w:val="002C350C"/>
    <w:rsid w:val="002C408A"/>
    <w:rsid w:val="002C4444"/>
    <w:rsid w:val="002C6894"/>
    <w:rsid w:val="002D0646"/>
    <w:rsid w:val="002D2366"/>
    <w:rsid w:val="002D2920"/>
    <w:rsid w:val="002D2F0F"/>
    <w:rsid w:val="002E1693"/>
    <w:rsid w:val="002E3809"/>
    <w:rsid w:val="002E784A"/>
    <w:rsid w:val="002F344B"/>
    <w:rsid w:val="002F51B9"/>
    <w:rsid w:val="002F61B1"/>
    <w:rsid w:val="003048F2"/>
    <w:rsid w:val="003059B4"/>
    <w:rsid w:val="00306827"/>
    <w:rsid w:val="00307027"/>
    <w:rsid w:val="00311E09"/>
    <w:rsid w:val="00312325"/>
    <w:rsid w:val="00316427"/>
    <w:rsid w:val="00321C08"/>
    <w:rsid w:val="0032501C"/>
    <w:rsid w:val="00327963"/>
    <w:rsid w:val="00333073"/>
    <w:rsid w:val="0033460C"/>
    <w:rsid w:val="0033466C"/>
    <w:rsid w:val="00335DA2"/>
    <w:rsid w:val="0033697A"/>
    <w:rsid w:val="00341C25"/>
    <w:rsid w:val="003435C3"/>
    <w:rsid w:val="00346F51"/>
    <w:rsid w:val="0035503C"/>
    <w:rsid w:val="00361BD4"/>
    <w:rsid w:val="00361E28"/>
    <w:rsid w:val="00365C25"/>
    <w:rsid w:val="00366A7A"/>
    <w:rsid w:val="003726DB"/>
    <w:rsid w:val="00372D75"/>
    <w:rsid w:val="00372D89"/>
    <w:rsid w:val="003748BD"/>
    <w:rsid w:val="00381C9F"/>
    <w:rsid w:val="003820BE"/>
    <w:rsid w:val="00382B7C"/>
    <w:rsid w:val="003830B4"/>
    <w:rsid w:val="00383906"/>
    <w:rsid w:val="00393FB0"/>
    <w:rsid w:val="00394AC8"/>
    <w:rsid w:val="00396751"/>
    <w:rsid w:val="0039789C"/>
    <w:rsid w:val="003A3549"/>
    <w:rsid w:val="003A3910"/>
    <w:rsid w:val="003A56DB"/>
    <w:rsid w:val="003B3879"/>
    <w:rsid w:val="003B68D0"/>
    <w:rsid w:val="003C0146"/>
    <w:rsid w:val="003C0407"/>
    <w:rsid w:val="003C1261"/>
    <w:rsid w:val="003C1319"/>
    <w:rsid w:val="003C1B80"/>
    <w:rsid w:val="003C6DCE"/>
    <w:rsid w:val="003D40F3"/>
    <w:rsid w:val="003E2AED"/>
    <w:rsid w:val="003E3015"/>
    <w:rsid w:val="003E418F"/>
    <w:rsid w:val="003F17BA"/>
    <w:rsid w:val="003F2CEB"/>
    <w:rsid w:val="003F3136"/>
    <w:rsid w:val="00402AD2"/>
    <w:rsid w:val="00410690"/>
    <w:rsid w:val="00410697"/>
    <w:rsid w:val="004107CB"/>
    <w:rsid w:val="00410A24"/>
    <w:rsid w:val="00421AE6"/>
    <w:rsid w:val="004239B1"/>
    <w:rsid w:val="0042523B"/>
    <w:rsid w:val="00426DD9"/>
    <w:rsid w:val="00435BC6"/>
    <w:rsid w:val="00436B92"/>
    <w:rsid w:val="00437952"/>
    <w:rsid w:val="0044062E"/>
    <w:rsid w:val="004415AB"/>
    <w:rsid w:val="004443F4"/>
    <w:rsid w:val="00446026"/>
    <w:rsid w:val="0045208D"/>
    <w:rsid w:val="00456838"/>
    <w:rsid w:val="00461DBC"/>
    <w:rsid w:val="00462000"/>
    <w:rsid w:val="00462ED0"/>
    <w:rsid w:val="004650BC"/>
    <w:rsid w:val="00466C09"/>
    <w:rsid w:val="004711DA"/>
    <w:rsid w:val="0047620C"/>
    <w:rsid w:val="00480CF9"/>
    <w:rsid w:val="004857F8"/>
    <w:rsid w:val="00487A10"/>
    <w:rsid w:val="00496D38"/>
    <w:rsid w:val="004A3A03"/>
    <w:rsid w:val="004B0335"/>
    <w:rsid w:val="004B0A67"/>
    <w:rsid w:val="004B0AC2"/>
    <w:rsid w:val="004B0CFC"/>
    <w:rsid w:val="004B2821"/>
    <w:rsid w:val="004B28B0"/>
    <w:rsid w:val="004B4C4C"/>
    <w:rsid w:val="004B519D"/>
    <w:rsid w:val="004B56F6"/>
    <w:rsid w:val="004C4AC4"/>
    <w:rsid w:val="004C63C7"/>
    <w:rsid w:val="004E0282"/>
    <w:rsid w:val="004E02FF"/>
    <w:rsid w:val="004E182E"/>
    <w:rsid w:val="004F0E9A"/>
    <w:rsid w:val="005010B8"/>
    <w:rsid w:val="005025FD"/>
    <w:rsid w:val="00510DBF"/>
    <w:rsid w:val="00512088"/>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6810"/>
    <w:rsid w:val="00584A19"/>
    <w:rsid w:val="00595E2F"/>
    <w:rsid w:val="005A001E"/>
    <w:rsid w:val="005A0A1A"/>
    <w:rsid w:val="005A0C0A"/>
    <w:rsid w:val="005A0F1D"/>
    <w:rsid w:val="005A22C8"/>
    <w:rsid w:val="005A25CA"/>
    <w:rsid w:val="005B7153"/>
    <w:rsid w:val="005B77D6"/>
    <w:rsid w:val="005D0710"/>
    <w:rsid w:val="005E323A"/>
    <w:rsid w:val="005E49C1"/>
    <w:rsid w:val="005F2BB2"/>
    <w:rsid w:val="005F339F"/>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4DDC"/>
    <w:rsid w:val="00625025"/>
    <w:rsid w:val="00627A6A"/>
    <w:rsid w:val="00635013"/>
    <w:rsid w:val="00635A6E"/>
    <w:rsid w:val="00643B09"/>
    <w:rsid w:val="00652336"/>
    <w:rsid w:val="0065318E"/>
    <w:rsid w:val="006533BA"/>
    <w:rsid w:val="00655376"/>
    <w:rsid w:val="00656EAA"/>
    <w:rsid w:val="0066008F"/>
    <w:rsid w:val="006609CA"/>
    <w:rsid w:val="006624E8"/>
    <w:rsid w:val="0066413F"/>
    <w:rsid w:val="00667811"/>
    <w:rsid w:val="00672B58"/>
    <w:rsid w:val="00672CAB"/>
    <w:rsid w:val="00673C0A"/>
    <w:rsid w:val="00674490"/>
    <w:rsid w:val="00675011"/>
    <w:rsid w:val="0067673E"/>
    <w:rsid w:val="00692DFF"/>
    <w:rsid w:val="0069395C"/>
    <w:rsid w:val="0069610A"/>
    <w:rsid w:val="006A4234"/>
    <w:rsid w:val="006A69D0"/>
    <w:rsid w:val="006A751A"/>
    <w:rsid w:val="006C553B"/>
    <w:rsid w:val="006D31C0"/>
    <w:rsid w:val="006E12E5"/>
    <w:rsid w:val="006F5756"/>
    <w:rsid w:val="006F6896"/>
    <w:rsid w:val="00700AA2"/>
    <w:rsid w:val="007019A7"/>
    <w:rsid w:val="00706162"/>
    <w:rsid w:val="0070721D"/>
    <w:rsid w:val="00707508"/>
    <w:rsid w:val="0071079C"/>
    <w:rsid w:val="00710828"/>
    <w:rsid w:val="00723ECD"/>
    <w:rsid w:val="007258AC"/>
    <w:rsid w:val="00735847"/>
    <w:rsid w:val="007365BD"/>
    <w:rsid w:val="007428B7"/>
    <w:rsid w:val="007441E9"/>
    <w:rsid w:val="0074539E"/>
    <w:rsid w:val="00747125"/>
    <w:rsid w:val="00747230"/>
    <w:rsid w:val="00754CD6"/>
    <w:rsid w:val="0075620A"/>
    <w:rsid w:val="0076395F"/>
    <w:rsid w:val="00763F2C"/>
    <w:rsid w:val="00764E3A"/>
    <w:rsid w:val="00766CFC"/>
    <w:rsid w:val="007670C9"/>
    <w:rsid w:val="00767F72"/>
    <w:rsid w:val="00770D62"/>
    <w:rsid w:val="0077249F"/>
    <w:rsid w:val="007801C7"/>
    <w:rsid w:val="007807F5"/>
    <w:rsid w:val="007861E4"/>
    <w:rsid w:val="007904C9"/>
    <w:rsid w:val="007917B7"/>
    <w:rsid w:val="007969D0"/>
    <w:rsid w:val="007A0A75"/>
    <w:rsid w:val="007A38A3"/>
    <w:rsid w:val="007A4225"/>
    <w:rsid w:val="007B03B9"/>
    <w:rsid w:val="007B0F48"/>
    <w:rsid w:val="007B218F"/>
    <w:rsid w:val="007B4E87"/>
    <w:rsid w:val="007C031F"/>
    <w:rsid w:val="007C1889"/>
    <w:rsid w:val="007C4C80"/>
    <w:rsid w:val="007C620B"/>
    <w:rsid w:val="007C6D38"/>
    <w:rsid w:val="007D33AC"/>
    <w:rsid w:val="007D621A"/>
    <w:rsid w:val="007D64A3"/>
    <w:rsid w:val="007D6D55"/>
    <w:rsid w:val="007D70C2"/>
    <w:rsid w:val="007D788C"/>
    <w:rsid w:val="007E40C6"/>
    <w:rsid w:val="007F12EA"/>
    <w:rsid w:val="0080563D"/>
    <w:rsid w:val="00813999"/>
    <w:rsid w:val="008175E5"/>
    <w:rsid w:val="00820255"/>
    <w:rsid w:val="008240F7"/>
    <w:rsid w:val="008271C2"/>
    <w:rsid w:val="00827D97"/>
    <w:rsid w:val="008343EC"/>
    <w:rsid w:val="008346AC"/>
    <w:rsid w:val="00836753"/>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24F1"/>
    <w:rsid w:val="008744E1"/>
    <w:rsid w:val="00876F38"/>
    <w:rsid w:val="00882AD4"/>
    <w:rsid w:val="00890826"/>
    <w:rsid w:val="00892473"/>
    <w:rsid w:val="008933F0"/>
    <w:rsid w:val="00893D5B"/>
    <w:rsid w:val="008A2597"/>
    <w:rsid w:val="008A72B1"/>
    <w:rsid w:val="008A7511"/>
    <w:rsid w:val="008B0039"/>
    <w:rsid w:val="008B291B"/>
    <w:rsid w:val="008B2C54"/>
    <w:rsid w:val="008E4C84"/>
    <w:rsid w:val="008E5C65"/>
    <w:rsid w:val="008F0161"/>
    <w:rsid w:val="008F0EBD"/>
    <w:rsid w:val="009016CC"/>
    <w:rsid w:val="00906CA6"/>
    <w:rsid w:val="00910E36"/>
    <w:rsid w:val="00912007"/>
    <w:rsid w:val="00913BE0"/>
    <w:rsid w:val="00917840"/>
    <w:rsid w:val="00921919"/>
    <w:rsid w:val="009231D2"/>
    <w:rsid w:val="00926817"/>
    <w:rsid w:val="00936C59"/>
    <w:rsid w:val="009421F3"/>
    <w:rsid w:val="00946B15"/>
    <w:rsid w:val="009527F6"/>
    <w:rsid w:val="00954894"/>
    <w:rsid w:val="0095616F"/>
    <w:rsid w:val="00962990"/>
    <w:rsid w:val="00963ADB"/>
    <w:rsid w:val="009713BC"/>
    <w:rsid w:val="00975E54"/>
    <w:rsid w:val="00976FD6"/>
    <w:rsid w:val="0098156A"/>
    <w:rsid w:val="00981CFB"/>
    <w:rsid w:val="00990CDF"/>
    <w:rsid w:val="00993424"/>
    <w:rsid w:val="00993664"/>
    <w:rsid w:val="009A4560"/>
    <w:rsid w:val="009A6155"/>
    <w:rsid w:val="009B3D7E"/>
    <w:rsid w:val="009B7B2E"/>
    <w:rsid w:val="009B7E61"/>
    <w:rsid w:val="009C14CC"/>
    <w:rsid w:val="009C305F"/>
    <w:rsid w:val="009D0552"/>
    <w:rsid w:val="009D0C03"/>
    <w:rsid w:val="009D11C6"/>
    <w:rsid w:val="009D4C9F"/>
    <w:rsid w:val="009E1212"/>
    <w:rsid w:val="009E13D5"/>
    <w:rsid w:val="009E60FD"/>
    <w:rsid w:val="009E7961"/>
    <w:rsid w:val="009F4C3E"/>
    <w:rsid w:val="009F6582"/>
    <w:rsid w:val="00A01532"/>
    <w:rsid w:val="00A139F5"/>
    <w:rsid w:val="00A20BA1"/>
    <w:rsid w:val="00A26710"/>
    <w:rsid w:val="00A27A5B"/>
    <w:rsid w:val="00A303A8"/>
    <w:rsid w:val="00A30CB4"/>
    <w:rsid w:val="00A31B4D"/>
    <w:rsid w:val="00A33ABB"/>
    <w:rsid w:val="00A33EA8"/>
    <w:rsid w:val="00A340CE"/>
    <w:rsid w:val="00A34A57"/>
    <w:rsid w:val="00A47184"/>
    <w:rsid w:val="00A509C5"/>
    <w:rsid w:val="00A533C1"/>
    <w:rsid w:val="00A536CC"/>
    <w:rsid w:val="00A53E6D"/>
    <w:rsid w:val="00A578CD"/>
    <w:rsid w:val="00A57CFA"/>
    <w:rsid w:val="00A61F48"/>
    <w:rsid w:val="00A631AE"/>
    <w:rsid w:val="00A70E65"/>
    <w:rsid w:val="00A73A61"/>
    <w:rsid w:val="00A75924"/>
    <w:rsid w:val="00A75C51"/>
    <w:rsid w:val="00A76A9D"/>
    <w:rsid w:val="00A76FA1"/>
    <w:rsid w:val="00A82741"/>
    <w:rsid w:val="00A84EFF"/>
    <w:rsid w:val="00A85000"/>
    <w:rsid w:val="00A93BA7"/>
    <w:rsid w:val="00A95027"/>
    <w:rsid w:val="00A96937"/>
    <w:rsid w:val="00A96C61"/>
    <w:rsid w:val="00AA26B4"/>
    <w:rsid w:val="00AA4957"/>
    <w:rsid w:val="00AA568B"/>
    <w:rsid w:val="00AB4F93"/>
    <w:rsid w:val="00AC3FB3"/>
    <w:rsid w:val="00AC62B1"/>
    <w:rsid w:val="00AD24BB"/>
    <w:rsid w:val="00AD2F5D"/>
    <w:rsid w:val="00AD380C"/>
    <w:rsid w:val="00AD649A"/>
    <w:rsid w:val="00AE4EAE"/>
    <w:rsid w:val="00AE76E3"/>
    <w:rsid w:val="00AF0734"/>
    <w:rsid w:val="00AF5F2B"/>
    <w:rsid w:val="00AF659C"/>
    <w:rsid w:val="00AF6AEE"/>
    <w:rsid w:val="00AF76EC"/>
    <w:rsid w:val="00B0289C"/>
    <w:rsid w:val="00B075CD"/>
    <w:rsid w:val="00B1250D"/>
    <w:rsid w:val="00B12B46"/>
    <w:rsid w:val="00B17B63"/>
    <w:rsid w:val="00B24B99"/>
    <w:rsid w:val="00B260C6"/>
    <w:rsid w:val="00B302E0"/>
    <w:rsid w:val="00B308E2"/>
    <w:rsid w:val="00B321C7"/>
    <w:rsid w:val="00B32C4E"/>
    <w:rsid w:val="00B33797"/>
    <w:rsid w:val="00B36795"/>
    <w:rsid w:val="00B3728F"/>
    <w:rsid w:val="00B46F81"/>
    <w:rsid w:val="00B47735"/>
    <w:rsid w:val="00B478EF"/>
    <w:rsid w:val="00B5135A"/>
    <w:rsid w:val="00B5693C"/>
    <w:rsid w:val="00B61305"/>
    <w:rsid w:val="00B616E5"/>
    <w:rsid w:val="00B63263"/>
    <w:rsid w:val="00B6467F"/>
    <w:rsid w:val="00B651DA"/>
    <w:rsid w:val="00B664D7"/>
    <w:rsid w:val="00B67EEE"/>
    <w:rsid w:val="00B7120D"/>
    <w:rsid w:val="00B7370E"/>
    <w:rsid w:val="00B747DF"/>
    <w:rsid w:val="00B75AFE"/>
    <w:rsid w:val="00B826FD"/>
    <w:rsid w:val="00B82A04"/>
    <w:rsid w:val="00B84539"/>
    <w:rsid w:val="00B84905"/>
    <w:rsid w:val="00B9215C"/>
    <w:rsid w:val="00B936F9"/>
    <w:rsid w:val="00BA2B10"/>
    <w:rsid w:val="00BA5935"/>
    <w:rsid w:val="00BC0B54"/>
    <w:rsid w:val="00BC124D"/>
    <w:rsid w:val="00BC14E8"/>
    <w:rsid w:val="00BC49B7"/>
    <w:rsid w:val="00BD55B9"/>
    <w:rsid w:val="00BE56E9"/>
    <w:rsid w:val="00BE7D89"/>
    <w:rsid w:val="00BF598C"/>
    <w:rsid w:val="00BF75D0"/>
    <w:rsid w:val="00C00CAB"/>
    <w:rsid w:val="00C0446B"/>
    <w:rsid w:val="00C04540"/>
    <w:rsid w:val="00C07618"/>
    <w:rsid w:val="00C11B42"/>
    <w:rsid w:val="00C13274"/>
    <w:rsid w:val="00C141CE"/>
    <w:rsid w:val="00C14733"/>
    <w:rsid w:val="00C1696D"/>
    <w:rsid w:val="00C24012"/>
    <w:rsid w:val="00C259AB"/>
    <w:rsid w:val="00C25FD1"/>
    <w:rsid w:val="00C41F0D"/>
    <w:rsid w:val="00C42515"/>
    <w:rsid w:val="00C44FD5"/>
    <w:rsid w:val="00C45498"/>
    <w:rsid w:val="00C474BE"/>
    <w:rsid w:val="00C52A2B"/>
    <w:rsid w:val="00C52A43"/>
    <w:rsid w:val="00C5440D"/>
    <w:rsid w:val="00C55DFE"/>
    <w:rsid w:val="00C6139B"/>
    <w:rsid w:val="00C638E7"/>
    <w:rsid w:val="00C700F7"/>
    <w:rsid w:val="00C7063D"/>
    <w:rsid w:val="00C71647"/>
    <w:rsid w:val="00C71B3A"/>
    <w:rsid w:val="00C829D1"/>
    <w:rsid w:val="00C83825"/>
    <w:rsid w:val="00C87C0C"/>
    <w:rsid w:val="00C9146A"/>
    <w:rsid w:val="00C94F90"/>
    <w:rsid w:val="00C963DE"/>
    <w:rsid w:val="00C97B4B"/>
    <w:rsid w:val="00C97EFA"/>
    <w:rsid w:val="00CA1888"/>
    <w:rsid w:val="00CB03AC"/>
    <w:rsid w:val="00CB0485"/>
    <w:rsid w:val="00CB1455"/>
    <w:rsid w:val="00CB333C"/>
    <w:rsid w:val="00CB7A5B"/>
    <w:rsid w:val="00CC7C7C"/>
    <w:rsid w:val="00CD2DE6"/>
    <w:rsid w:val="00CD4AAA"/>
    <w:rsid w:val="00CE2694"/>
    <w:rsid w:val="00CE49B4"/>
    <w:rsid w:val="00CE5972"/>
    <w:rsid w:val="00CE640C"/>
    <w:rsid w:val="00CF5EE0"/>
    <w:rsid w:val="00D04BC4"/>
    <w:rsid w:val="00D069CE"/>
    <w:rsid w:val="00D10308"/>
    <w:rsid w:val="00D121D5"/>
    <w:rsid w:val="00D13DEE"/>
    <w:rsid w:val="00D20004"/>
    <w:rsid w:val="00D26DEB"/>
    <w:rsid w:val="00D40985"/>
    <w:rsid w:val="00D41A3C"/>
    <w:rsid w:val="00D53C42"/>
    <w:rsid w:val="00D54421"/>
    <w:rsid w:val="00D56E6C"/>
    <w:rsid w:val="00D57D83"/>
    <w:rsid w:val="00D657B9"/>
    <w:rsid w:val="00D70830"/>
    <w:rsid w:val="00D72005"/>
    <w:rsid w:val="00D77DB9"/>
    <w:rsid w:val="00D823EA"/>
    <w:rsid w:val="00D8287E"/>
    <w:rsid w:val="00D862F3"/>
    <w:rsid w:val="00D86633"/>
    <w:rsid w:val="00D878C7"/>
    <w:rsid w:val="00D908CC"/>
    <w:rsid w:val="00D94AB2"/>
    <w:rsid w:val="00DA0C5A"/>
    <w:rsid w:val="00DA0D2A"/>
    <w:rsid w:val="00DA3084"/>
    <w:rsid w:val="00DA3432"/>
    <w:rsid w:val="00DA6F01"/>
    <w:rsid w:val="00DB3E60"/>
    <w:rsid w:val="00DC4D61"/>
    <w:rsid w:val="00DD432B"/>
    <w:rsid w:val="00DE2319"/>
    <w:rsid w:val="00DE41D3"/>
    <w:rsid w:val="00DE6708"/>
    <w:rsid w:val="00DF1EEF"/>
    <w:rsid w:val="00DF30B7"/>
    <w:rsid w:val="00E05469"/>
    <w:rsid w:val="00E05EA1"/>
    <w:rsid w:val="00E062C2"/>
    <w:rsid w:val="00E071F5"/>
    <w:rsid w:val="00E07AF9"/>
    <w:rsid w:val="00E07B7E"/>
    <w:rsid w:val="00E128E0"/>
    <w:rsid w:val="00E12D5C"/>
    <w:rsid w:val="00E12E44"/>
    <w:rsid w:val="00E15AA4"/>
    <w:rsid w:val="00E2192E"/>
    <w:rsid w:val="00E24E99"/>
    <w:rsid w:val="00E37936"/>
    <w:rsid w:val="00E503CD"/>
    <w:rsid w:val="00E61D18"/>
    <w:rsid w:val="00E70A5D"/>
    <w:rsid w:val="00E711E5"/>
    <w:rsid w:val="00E715E7"/>
    <w:rsid w:val="00E71A9E"/>
    <w:rsid w:val="00E72535"/>
    <w:rsid w:val="00E725E3"/>
    <w:rsid w:val="00E7436D"/>
    <w:rsid w:val="00E873F0"/>
    <w:rsid w:val="00E96A38"/>
    <w:rsid w:val="00E97C2F"/>
    <w:rsid w:val="00EA1739"/>
    <w:rsid w:val="00EA3BD6"/>
    <w:rsid w:val="00EA4B90"/>
    <w:rsid w:val="00EA4C27"/>
    <w:rsid w:val="00EA5F35"/>
    <w:rsid w:val="00EA6B2F"/>
    <w:rsid w:val="00EB507C"/>
    <w:rsid w:val="00EC158A"/>
    <w:rsid w:val="00EC17CF"/>
    <w:rsid w:val="00EC1D69"/>
    <w:rsid w:val="00EC39EA"/>
    <w:rsid w:val="00EC4AA4"/>
    <w:rsid w:val="00EC7006"/>
    <w:rsid w:val="00ED6DE7"/>
    <w:rsid w:val="00EE09AA"/>
    <w:rsid w:val="00EE6A67"/>
    <w:rsid w:val="00EF2E68"/>
    <w:rsid w:val="00EF56C4"/>
    <w:rsid w:val="00EF64C5"/>
    <w:rsid w:val="00F01382"/>
    <w:rsid w:val="00F02D6D"/>
    <w:rsid w:val="00F04279"/>
    <w:rsid w:val="00F072F2"/>
    <w:rsid w:val="00F111A0"/>
    <w:rsid w:val="00F163C2"/>
    <w:rsid w:val="00F25D24"/>
    <w:rsid w:val="00F273F0"/>
    <w:rsid w:val="00F27602"/>
    <w:rsid w:val="00F30087"/>
    <w:rsid w:val="00F30756"/>
    <w:rsid w:val="00F360EB"/>
    <w:rsid w:val="00F37B82"/>
    <w:rsid w:val="00F40147"/>
    <w:rsid w:val="00F41DE1"/>
    <w:rsid w:val="00F45212"/>
    <w:rsid w:val="00F5275A"/>
    <w:rsid w:val="00F52AC8"/>
    <w:rsid w:val="00F5633A"/>
    <w:rsid w:val="00F6163F"/>
    <w:rsid w:val="00F65C98"/>
    <w:rsid w:val="00F70A21"/>
    <w:rsid w:val="00F7121F"/>
    <w:rsid w:val="00F71603"/>
    <w:rsid w:val="00F7405D"/>
    <w:rsid w:val="00F74A4F"/>
    <w:rsid w:val="00F77287"/>
    <w:rsid w:val="00F7737A"/>
    <w:rsid w:val="00F810BD"/>
    <w:rsid w:val="00F87E4C"/>
    <w:rsid w:val="00F95660"/>
    <w:rsid w:val="00FB1E19"/>
    <w:rsid w:val="00FB57EA"/>
    <w:rsid w:val="00FC0E6C"/>
    <w:rsid w:val="00FC0FEE"/>
    <w:rsid w:val="00FC530E"/>
    <w:rsid w:val="00FD0ECF"/>
    <w:rsid w:val="00FD1833"/>
    <w:rsid w:val="00FD1E76"/>
    <w:rsid w:val="00FD2A85"/>
    <w:rsid w:val="00FD2C60"/>
    <w:rsid w:val="00FD32D7"/>
    <w:rsid w:val="00FE12FC"/>
    <w:rsid w:val="00FE13CF"/>
    <w:rsid w:val="00FE5C1C"/>
    <w:rsid w:val="00FE7CF6"/>
    <w:rsid w:val="00FE7F61"/>
    <w:rsid w:val="00FF041B"/>
    <w:rsid w:val="00FF0DDA"/>
    <w:rsid w:val="00FF21C7"/>
    <w:rsid w:val="5C5D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qFormat/>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D139-3114-41B3-B917-DD2D017B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16</Pages>
  <Words>1390</Words>
  <Characters>7923</Characters>
  <Application>Microsoft Office Word</Application>
  <DocSecurity>0</DocSecurity>
  <Lines>66</Lines>
  <Paragraphs>18</Paragraphs>
  <ScaleCrop>false</ScaleCrop>
  <Company>微软中国</Company>
  <LinksUpToDate>false</LinksUpToDate>
  <CharactersWithSpaces>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64</cp:revision>
  <cp:lastPrinted>2023-04-10T00:55:00Z</cp:lastPrinted>
  <dcterms:created xsi:type="dcterms:W3CDTF">2025-04-03T01:40:00Z</dcterms:created>
  <dcterms:modified xsi:type="dcterms:W3CDTF">2025-08-18T02:04:00Z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