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 w:firstRow="1" w:lastRow="0" w:firstColumn="1" w:lastColumn="0" w:noHBand="0" w:noVBand="1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CE3408">
              <w:rPr>
                <w:sz w:val="28"/>
                <w:szCs w:val="28"/>
              </w:rPr>
              <w:t>3.5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CE3408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</w:t>
            </w:r>
            <w:r w:rsidR="00CE3408">
              <w:rPr>
                <w:rFonts w:hint="eastAsia"/>
                <w:sz w:val="28"/>
                <w:szCs w:val="28"/>
              </w:rPr>
              <w:t>扬州</w:t>
            </w:r>
            <w:r w:rsidRPr="00924EAB">
              <w:rPr>
                <w:rFonts w:hint="eastAsia"/>
                <w:sz w:val="28"/>
                <w:szCs w:val="28"/>
              </w:rPr>
              <w:t>地区</w:t>
            </w:r>
            <w:r w:rsidR="00CE3408">
              <w:rPr>
                <w:rFonts w:hint="eastAsia"/>
                <w:sz w:val="28"/>
                <w:szCs w:val="28"/>
              </w:rPr>
              <w:t>应急预案</w:t>
            </w:r>
            <w:r w:rsidR="00713D57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CE3408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</w:t>
            </w:r>
            <w:r w:rsidR="00CE3408">
              <w:rPr>
                <w:rFonts w:hint="eastAsia"/>
                <w:sz w:val="28"/>
                <w:szCs w:val="28"/>
              </w:rPr>
              <w:t>扬州</w:t>
            </w:r>
            <w:r w:rsidR="002865C3">
              <w:rPr>
                <w:rFonts w:hint="eastAsia"/>
                <w:sz w:val="28"/>
                <w:szCs w:val="28"/>
              </w:rPr>
              <w:t>地区</w:t>
            </w:r>
            <w:r w:rsidR="00CE3408">
              <w:rPr>
                <w:rFonts w:hint="eastAsia"/>
                <w:sz w:val="28"/>
                <w:szCs w:val="28"/>
              </w:rPr>
              <w:t>应急预案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CE3408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CE3408">
              <w:rPr>
                <w:rFonts w:hint="eastAsia"/>
                <w:sz w:val="28"/>
                <w:szCs w:val="28"/>
              </w:rPr>
              <w:t>应急预案</w:t>
            </w:r>
            <w:bookmarkStart w:id="0" w:name="_GoBack"/>
            <w:bookmarkEnd w:id="0"/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FB4" w:rsidRDefault="000B4FB4" w:rsidP="002B1CB0">
      <w:r>
        <w:separator/>
      </w:r>
    </w:p>
  </w:endnote>
  <w:endnote w:type="continuationSeparator" w:id="0">
    <w:p w:rsidR="000B4FB4" w:rsidRDefault="000B4FB4" w:rsidP="002B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FB4" w:rsidRDefault="000B4FB4" w:rsidP="002B1CB0">
      <w:r>
        <w:separator/>
      </w:r>
    </w:p>
  </w:footnote>
  <w:footnote w:type="continuationSeparator" w:id="0">
    <w:p w:rsidR="000B4FB4" w:rsidRDefault="000B4FB4" w:rsidP="002B1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D5"/>
    <w:rsid w:val="000863D5"/>
    <w:rsid w:val="000B2FCE"/>
    <w:rsid w:val="000B4FB4"/>
    <w:rsid w:val="00202F1E"/>
    <w:rsid w:val="002865C3"/>
    <w:rsid w:val="002B1CB0"/>
    <w:rsid w:val="0040093D"/>
    <w:rsid w:val="004177F8"/>
    <w:rsid w:val="00417BA2"/>
    <w:rsid w:val="006560D5"/>
    <w:rsid w:val="00713D57"/>
    <w:rsid w:val="00782253"/>
    <w:rsid w:val="007C46B3"/>
    <w:rsid w:val="00862787"/>
    <w:rsid w:val="008879B4"/>
    <w:rsid w:val="00914ADB"/>
    <w:rsid w:val="00924EAB"/>
    <w:rsid w:val="00931E99"/>
    <w:rsid w:val="00934EE8"/>
    <w:rsid w:val="0099078A"/>
    <w:rsid w:val="009C2E51"/>
    <w:rsid w:val="00A33F35"/>
    <w:rsid w:val="00A4018D"/>
    <w:rsid w:val="00AC6101"/>
    <w:rsid w:val="00B6710F"/>
    <w:rsid w:val="00C25089"/>
    <w:rsid w:val="00CE3408"/>
    <w:rsid w:val="00D34170"/>
    <w:rsid w:val="00E731B1"/>
    <w:rsid w:val="00E851F3"/>
    <w:rsid w:val="00ED2CC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6ED11-6BAD-4094-8A1B-DB18ECE0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1C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PC</cp:lastModifiedBy>
  <cp:revision>16</cp:revision>
  <cp:lastPrinted>2018-04-23T08:02:00Z</cp:lastPrinted>
  <dcterms:created xsi:type="dcterms:W3CDTF">2018-03-20T08:38:00Z</dcterms:created>
  <dcterms:modified xsi:type="dcterms:W3CDTF">2020-06-10T07:02:00Z</dcterms:modified>
</cp:coreProperties>
</file>