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82D" w:rsidRDefault="009A582D" w:rsidP="00A31E57">
      <w:pPr>
        <w:adjustRightInd w:val="0"/>
        <w:snapToGrid w:val="0"/>
        <w:spacing w:beforeLines="100" w:line="360" w:lineRule="auto"/>
        <w:jc w:val="center"/>
        <w:rPr>
          <w:rFonts w:ascii="黑体" w:eastAsia="黑体" w:hAnsi="宋体"/>
          <w:snapToGrid w:val="0"/>
          <w:sz w:val="44"/>
          <w:szCs w:val="44"/>
        </w:rPr>
      </w:pPr>
      <w:r>
        <w:rPr>
          <w:rFonts w:ascii="黑体" w:eastAsia="黑体" w:hAnsi="宋体" w:hint="eastAsia"/>
          <w:snapToGrid w:val="0"/>
          <w:sz w:val="44"/>
          <w:szCs w:val="44"/>
        </w:rPr>
        <w:t>招标文件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4"/>
        <w:gridCol w:w="2220"/>
        <w:gridCol w:w="1748"/>
        <w:gridCol w:w="776"/>
        <w:gridCol w:w="64"/>
        <w:gridCol w:w="2812"/>
      </w:tblGrid>
      <w:tr w:rsidR="009A582D" w:rsidTr="0052407A">
        <w:trPr>
          <w:cantSplit/>
          <w:trHeight w:hRule="exact" w:val="652"/>
          <w:jc w:val="center"/>
        </w:trPr>
        <w:tc>
          <w:tcPr>
            <w:tcW w:w="2234" w:type="dxa"/>
            <w:vAlign w:val="center"/>
          </w:tcPr>
          <w:p w:rsidR="009A582D" w:rsidRPr="00142F6A" w:rsidRDefault="009A582D" w:rsidP="0052407A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bCs/>
                <w:snapToGrid w:val="0"/>
                <w:sz w:val="24"/>
                <w:szCs w:val="24"/>
              </w:rPr>
            </w:pPr>
            <w:r w:rsidRPr="00142F6A">
              <w:rPr>
                <w:rFonts w:ascii="黑体" w:eastAsia="黑体" w:hAnsi="黑体" w:hint="eastAsia"/>
                <w:bCs/>
                <w:snapToGrid w:val="0"/>
                <w:sz w:val="24"/>
                <w:szCs w:val="24"/>
              </w:rPr>
              <w:t>工程名称</w:t>
            </w:r>
          </w:p>
        </w:tc>
        <w:tc>
          <w:tcPr>
            <w:tcW w:w="7620" w:type="dxa"/>
            <w:gridSpan w:val="5"/>
            <w:vAlign w:val="center"/>
          </w:tcPr>
          <w:p w:rsidR="009A582D" w:rsidRPr="003875D5" w:rsidRDefault="009A582D" w:rsidP="00AA7790">
            <w:pPr>
              <w:widowControl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营业所表位</w:t>
            </w:r>
            <w:r w:rsidRPr="003D0386">
              <w:rPr>
                <w:rFonts w:ascii="宋体" w:hAnsi="宋体" w:hint="eastAsia"/>
                <w:sz w:val="24"/>
              </w:rPr>
              <w:t>维修、整改</w:t>
            </w:r>
            <w:r>
              <w:rPr>
                <w:rFonts w:ascii="宋体" w:hAnsi="宋体" w:hint="eastAsia"/>
                <w:sz w:val="24"/>
              </w:rPr>
              <w:t>；水表</w:t>
            </w:r>
            <w:r w:rsidRPr="003D0386">
              <w:rPr>
                <w:rFonts w:ascii="宋体" w:hAnsi="宋体" w:hint="eastAsia"/>
                <w:sz w:val="24"/>
              </w:rPr>
              <w:t>更换</w:t>
            </w:r>
            <w:r>
              <w:rPr>
                <w:rFonts w:ascii="宋体" w:hAnsi="宋体" w:hint="eastAsia"/>
                <w:sz w:val="24"/>
              </w:rPr>
              <w:t>、用户服务、停复水</w:t>
            </w:r>
            <w:r w:rsidRPr="003D0386">
              <w:rPr>
                <w:rFonts w:ascii="宋体" w:hAnsi="宋体" w:hint="eastAsia"/>
                <w:sz w:val="24"/>
              </w:rPr>
              <w:t>等</w:t>
            </w:r>
            <w:r>
              <w:rPr>
                <w:rFonts w:ascii="宋体" w:hAnsi="宋体" w:hint="eastAsia"/>
                <w:sz w:val="24"/>
              </w:rPr>
              <w:t>零星</w:t>
            </w:r>
            <w:r w:rsidRPr="003D0386">
              <w:rPr>
                <w:rFonts w:ascii="宋体" w:hAnsi="宋体" w:hint="eastAsia"/>
                <w:sz w:val="24"/>
              </w:rPr>
              <w:t>工程</w:t>
            </w:r>
          </w:p>
        </w:tc>
      </w:tr>
      <w:tr w:rsidR="009A582D" w:rsidTr="00A6716D">
        <w:trPr>
          <w:cantSplit/>
          <w:trHeight w:hRule="exact" w:val="463"/>
          <w:jc w:val="center"/>
        </w:trPr>
        <w:tc>
          <w:tcPr>
            <w:tcW w:w="2234" w:type="dxa"/>
            <w:vAlign w:val="center"/>
          </w:tcPr>
          <w:p w:rsidR="009A582D" w:rsidRPr="00142F6A" w:rsidRDefault="009A582D" w:rsidP="0052407A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bCs/>
                <w:snapToGrid w:val="0"/>
                <w:sz w:val="24"/>
                <w:szCs w:val="24"/>
              </w:rPr>
            </w:pPr>
            <w:r w:rsidRPr="00142F6A">
              <w:rPr>
                <w:rFonts w:ascii="黑体" w:eastAsia="黑体" w:hAnsi="黑体" w:hint="eastAsia"/>
                <w:bCs/>
                <w:snapToGrid w:val="0"/>
                <w:sz w:val="24"/>
                <w:szCs w:val="24"/>
              </w:rPr>
              <w:t>建设地点</w:t>
            </w:r>
          </w:p>
        </w:tc>
        <w:tc>
          <w:tcPr>
            <w:tcW w:w="7620" w:type="dxa"/>
            <w:gridSpan w:val="5"/>
            <w:vAlign w:val="center"/>
          </w:tcPr>
          <w:p w:rsidR="009A582D" w:rsidRDefault="009A582D" w:rsidP="009A582D">
            <w:pPr>
              <w:spacing w:line="440" w:lineRule="exact"/>
              <w:ind w:firstLineChars="1250" w:firstLine="31680"/>
              <w:rPr>
                <w:rFonts w:ascii="宋体"/>
                <w:snapToGrid w:val="0"/>
                <w:sz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扬州市市区</w:t>
            </w:r>
          </w:p>
        </w:tc>
      </w:tr>
      <w:tr w:rsidR="009A582D" w:rsidTr="0052407A">
        <w:trPr>
          <w:cantSplit/>
          <w:trHeight w:hRule="exact" w:val="351"/>
          <w:jc w:val="center"/>
        </w:trPr>
        <w:tc>
          <w:tcPr>
            <w:tcW w:w="2234" w:type="dxa"/>
            <w:vMerge w:val="restart"/>
            <w:vAlign w:val="center"/>
          </w:tcPr>
          <w:p w:rsidR="009A582D" w:rsidRPr="00142F6A" w:rsidRDefault="009A582D" w:rsidP="0052407A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bCs/>
                <w:snapToGrid w:val="0"/>
                <w:sz w:val="24"/>
                <w:szCs w:val="24"/>
              </w:rPr>
            </w:pPr>
            <w:r w:rsidRPr="00142F6A">
              <w:rPr>
                <w:rFonts w:ascii="黑体" w:eastAsia="黑体" w:hAnsi="黑体" w:hint="eastAsia"/>
                <w:bCs/>
                <w:snapToGrid w:val="0"/>
                <w:sz w:val="24"/>
                <w:szCs w:val="24"/>
              </w:rPr>
              <w:t>联</w:t>
            </w:r>
            <w:r w:rsidRPr="00142F6A">
              <w:rPr>
                <w:rFonts w:ascii="黑体" w:eastAsia="黑体" w:hAnsi="黑体"/>
                <w:bCs/>
                <w:snapToGrid w:val="0"/>
                <w:sz w:val="24"/>
                <w:szCs w:val="24"/>
              </w:rPr>
              <w:t xml:space="preserve"> </w:t>
            </w:r>
            <w:r w:rsidRPr="00142F6A">
              <w:rPr>
                <w:rFonts w:ascii="黑体" w:eastAsia="黑体" w:hAnsi="黑体" w:hint="eastAsia"/>
                <w:bCs/>
                <w:snapToGrid w:val="0"/>
                <w:sz w:val="24"/>
                <w:szCs w:val="24"/>
              </w:rPr>
              <w:t>系</w:t>
            </w:r>
            <w:r w:rsidRPr="00142F6A">
              <w:rPr>
                <w:rFonts w:ascii="黑体" w:eastAsia="黑体" w:hAnsi="黑体"/>
                <w:bCs/>
                <w:snapToGrid w:val="0"/>
                <w:sz w:val="24"/>
                <w:szCs w:val="24"/>
              </w:rPr>
              <w:t xml:space="preserve"> </w:t>
            </w:r>
            <w:r w:rsidRPr="00142F6A">
              <w:rPr>
                <w:rFonts w:ascii="黑体" w:eastAsia="黑体" w:hAnsi="黑体" w:hint="eastAsia"/>
                <w:bCs/>
                <w:snapToGrid w:val="0"/>
                <w:sz w:val="24"/>
                <w:szCs w:val="24"/>
              </w:rPr>
              <w:t>人</w:t>
            </w:r>
          </w:p>
        </w:tc>
        <w:tc>
          <w:tcPr>
            <w:tcW w:w="2220" w:type="dxa"/>
            <w:vMerge w:val="restart"/>
            <w:vAlign w:val="center"/>
          </w:tcPr>
          <w:p w:rsidR="009A582D" w:rsidRDefault="009A582D" w:rsidP="006C16E7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李青</w:t>
            </w:r>
          </w:p>
        </w:tc>
        <w:tc>
          <w:tcPr>
            <w:tcW w:w="2524" w:type="dxa"/>
            <w:gridSpan w:val="2"/>
            <w:vAlign w:val="center"/>
          </w:tcPr>
          <w:p w:rsidR="009A582D" w:rsidRDefault="009A582D" w:rsidP="006C16E7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宋体"/>
                <w:bCs/>
                <w:snapToGrid w:val="0"/>
                <w:sz w:val="24"/>
              </w:rPr>
            </w:pPr>
            <w:r>
              <w:rPr>
                <w:rFonts w:ascii="黑体" w:eastAsia="黑体" w:hAnsi="宋体" w:hint="eastAsia"/>
                <w:bCs/>
                <w:snapToGrid w:val="0"/>
                <w:sz w:val="24"/>
              </w:rPr>
              <w:t>联系电话</w:t>
            </w:r>
          </w:p>
        </w:tc>
        <w:tc>
          <w:tcPr>
            <w:tcW w:w="2876" w:type="dxa"/>
            <w:gridSpan w:val="2"/>
            <w:vAlign w:val="center"/>
          </w:tcPr>
          <w:p w:rsidR="009A582D" w:rsidRDefault="009A582D" w:rsidP="002662CB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18952758122</w:t>
            </w:r>
          </w:p>
        </w:tc>
      </w:tr>
      <w:tr w:rsidR="009A582D" w:rsidTr="0052407A">
        <w:trPr>
          <w:cantSplit/>
          <w:trHeight w:hRule="exact" w:val="359"/>
          <w:jc w:val="center"/>
        </w:trPr>
        <w:tc>
          <w:tcPr>
            <w:tcW w:w="2234" w:type="dxa"/>
            <w:vMerge/>
            <w:vAlign w:val="center"/>
          </w:tcPr>
          <w:p w:rsidR="009A582D" w:rsidRPr="00142F6A" w:rsidRDefault="009A582D" w:rsidP="0052407A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bCs/>
                <w:snapToGrid w:val="0"/>
                <w:sz w:val="24"/>
                <w:szCs w:val="24"/>
              </w:rPr>
            </w:pPr>
          </w:p>
        </w:tc>
        <w:tc>
          <w:tcPr>
            <w:tcW w:w="2220" w:type="dxa"/>
            <w:vMerge/>
            <w:vAlign w:val="center"/>
          </w:tcPr>
          <w:p w:rsidR="009A582D" w:rsidRDefault="009A582D" w:rsidP="006C16E7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napToGrid w:val="0"/>
                <w:sz w:val="24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9A582D" w:rsidRDefault="009A582D" w:rsidP="006C16E7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宋体"/>
                <w:bCs/>
                <w:snapToGrid w:val="0"/>
                <w:sz w:val="24"/>
              </w:rPr>
            </w:pPr>
            <w:r>
              <w:rPr>
                <w:rFonts w:ascii="黑体" w:eastAsia="黑体" w:hAnsi="宋体" w:hint="eastAsia"/>
                <w:bCs/>
                <w:snapToGrid w:val="0"/>
                <w:sz w:val="24"/>
              </w:rPr>
              <w:t>传真号码</w:t>
            </w:r>
          </w:p>
        </w:tc>
        <w:tc>
          <w:tcPr>
            <w:tcW w:w="2876" w:type="dxa"/>
            <w:gridSpan w:val="2"/>
            <w:vAlign w:val="center"/>
          </w:tcPr>
          <w:p w:rsidR="009A582D" w:rsidRDefault="009A582D" w:rsidP="006C16E7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napToGrid w:val="0"/>
                <w:sz w:val="24"/>
              </w:rPr>
            </w:pPr>
          </w:p>
        </w:tc>
      </w:tr>
      <w:tr w:rsidR="009A582D" w:rsidTr="0052407A">
        <w:trPr>
          <w:cantSplit/>
          <w:trHeight w:hRule="exact" w:val="347"/>
          <w:jc w:val="center"/>
        </w:trPr>
        <w:tc>
          <w:tcPr>
            <w:tcW w:w="2234" w:type="dxa"/>
            <w:vAlign w:val="center"/>
          </w:tcPr>
          <w:p w:rsidR="009A582D" w:rsidRPr="00142F6A" w:rsidRDefault="009A582D" w:rsidP="0052407A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bCs/>
                <w:snapToGrid w:val="0"/>
                <w:sz w:val="24"/>
                <w:szCs w:val="24"/>
              </w:rPr>
            </w:pPr>
            <w:r w:rsidRPr="00142F6A">
              <w:rPr>
                <w:rFonts w:ascii="黑体" w:eastAsia="黑体" w:hAnsi="黑体" w:hint="eastAsia"/>
                <w:bCs/>
                <w:snapToGrid w:val="0"/>
                <w:sz w:val="24"/>
                <w:szCs w:val="24"/>
              </w:rPr>
              <w:t>承包方式</w:t>
            </w:r>
          </w:p>
        </w:tc>
        <w:tc>
          <w:tcPr>
            <w:tcW w:w="2220" w:type="dxa"/>
            <w:vAlign w:val="center"/>
          </w:tcPr>
          <w:p w:rsidR="009A582D" w:rsidRDefault="009A582D" w:rsidP="00232E87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包工、包辅料</w:t>
            </w:r>
          </w:p>
        </w:tc>
        <w:tc>
          <w:tcPr>
            <w:tcW w:w="2524" w:type="dxa"/>
            <w:gridSpan w:val="2"/>
            <w:vAlign w:val="center"/>
          </w:tcPr>
          <w:p w:rsidR="009A582D" w:rsidRDefault="009A582D" w:rsidP="006C16E7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napToGrid w:val="0"/>
                <w:sz w:val="24"/>
              </w:rPr>
            </w:pPr>
            <w:r>
              <w:rPr>
                <w:rFonts w:ascii="黑体" w:eastAsia="黑体" w:hAnsi="宋体" w:hint="eastAsia"/>
                <w:bCs/>
                <w:snapToGrid w:val="0"/>
                <w:sz w:val="24"/>
              </w:rPr>
              <w:t>要求质量标准</w:t>
            </w:r>
          </w:p>
        </w:tc>
        <w:tc>
          <w:tcPr>
            <w:tcW w:w="2876" w:type="dxa"/>
            <w:gridSpan w:val="2"/>
            <w:vAlign w:val="center"/>
          </w:tcPr>
          <w:p w:rsidR="009A582D" w:rsidRDefault="009A582D" w:rsidP="0020682E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符合施工质量要求</w:t>
            </w:r>
          </w:p>
        </w:tc>
      </w:tr>
      <w:tr w:rsidR="009A582D" w:rsidTr="0052407A">
        <w:trPr>
          <w:cantSplit/>
          <w:trHeight w:hRule="exact" w:val="510"/>
          <w:jc w:val="center"/>
        </w:trPr>
        <w:tc>
          <w:tcPr>
            <w:tcW w:w="2234" w:type="dxa"/>
            <w:vAlign w:val="center"/>
          </w:tcPr>
          <w:p w:rsidR="009A582D" w:rsidRPr="00142F6A" w:rsidRDefault="009A582D" w:rsidP="0052407A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bCs/>
                <w:snapToGrid w:val="0"/>
                <w:sz w:val="24"/>
                <w:szCs w:val="24"/>
              </w:rPr>
            </w:pPr>
            <w:r w:rsidRPr="00142F6A">
              <w:rPr>
                <w:rFonts w:ascii="黑体" w:eastAsia="黑体" w:hAnsi="黑体" w:hint="eastAsia"/>
                <w:bCs/>
                <w:snapToGrid w:val="0"/>
                <w:sz w:val="24"/>
                <w:szCs w:val="24"/>
              </w:rPr>
              <w:t>工期要求</w:t>
            </w:r>
          </w:p>
        </w:tc>
        <w:tc>
          <w:tcPr>
            <w:tcW w:w="7620" w:type="dxa"/>
            <w:gridSpan w:val="5"/>
            <w:vAlign w:val="center"/>
          </w:tcPr>
          <w:p w:rsidR="009A582D" w:rsidRDefault="009A582D" w:rsidP="006C16E7">
            <w:pPr>
              <w:snapToGrid w:val="0"/>
              <w:jc w:val="center"/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hint="eastAsia"/>
                <w:snapToGrid w:val="0"/>
                <w:sz w:val="24"/>
                <w:szCs w:val="24"/>
              </w:rPr>
              <w:t>符合公司要求</w:t>
            </w:r>
          </w:p>
        </w:tc>
      </w:tr>
      <w:tr w:rsidR="009A582D" w:rsidTr="00CD3674">
        <w:trPr>
          <w:cantSplit/>
          <w:trHeight w:hRule="exact" w:val="1485"/>
          <w:jc w:val="center"/>
        </w:trPr>
        <w:tc>
          <w:tcPr>
            <w:tcW w:w="2234" w:type="dxa"/>
            <w:vAlign w:val="center"/>
          </w:tcPr>
          <w:p w:rsidR="009A582D" w:rsidRPr="00142F6A" w:rsidRDefault="009A582D" w:rsidP="0052407A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bCs/>
                <w:snapToGrid w:val="0"/>
                <w:sz w:val="24"/>
                <w:szCs w:val="24"/>
              </w:rPr>
            </w:pPr>
            <w:r w:rsidRPr="00142F6A">
              <w:rPr>
                <w:rFonts w:ascii="黑体" w:eastAsia="黑体" w:hAnsi="黑体" w:hint="eastAsia"/>
                <w:bCs/>
                <w:snapToGrid w:val="0"/>
                <w:sz w:val="24"/>
                <w:szCs w:val="24"/>
              </w:rPr>
              <w:t>合同条款</w:t>
            </w:r>
          </w:p>
        </w:tc>
        <w:tc>
          <w:tcPr>
            <w:tcW w:w="7620" w:type="dxa"/>
            <w:gridSpan w:val="5"/>
            <w:vAlign w:val="center"/>
          </w:tcPr>
          <w:p w:rsidR="009A582D" w:rsidRDefault="009A582D" w:rsidP="003D0386">
            <w:pPr>
              <w:adjustRightInd w:val="0"/>
              <w:snapToGrid w:val="0"/>
              <w:spacing w:line="300" w:lineRule="auto"/>
              <w:rPr>
                <w:rFonts w:asci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1</w:t>
            </w:r>
            <w:r>
              <w:rPr>
                <w:rFonts w:ascii="宋体" w:hAnsi="宋体" w:hint="eastAsia"/>
                <w:snapToGrid w:val="0"/>
                <w:sz w:val="24"/>
              </w:rPr>
              <w:t>、因施工质量</w:t>
            </w:r>
            <w:r w:rsidRPr="00E85D7E">
              <w:rPr>
                <w:rFonts w:ascii="宋体" w:hAnsi="宋体" w:hint="eastAsia"/>
                <w:snapToGrid w:val="0"/>
                <w:sz w:val="24"/>
              </w:rPr>
              <w:t>终身保修，</w:t>
            </w:r>
            <w:r>
              <w:rPr>
                <w:rFonts w:ascii="宋体" w:hAnsi="宋体" w:hint="eastAsia"/>
                <w:snapToGrid w:val="0"/>
                <w:sz w:val="24"/>
              </w:rPr>
              <w:t>维修费用及</w:t>
            </w:r>
            <w:r w:rsidRPr="00E85D7E">
              <w:rPr>
                <w:rFonts w:ascii="宋体" w:hAnsi="宋体" w:hint="eastAsia"/>
                <w:snapToGrid w:val="0"/>
                <w:sz w:val="24"/>
              </w:rPr>
              <w:t>造成</w:t>
            </w:r>
            <w:r>
              <w:rPr>
                <w:rFonts w:ascii="宋体" w:hAnsi="宋体" w:hint="eastAsia"/>
                <w:snapToGrid w:val="0"/>
                <w:sz w:val="24"/>
              </w:rPr>
              <w:t>的</w:t>
            </w:r>
            <w:r w:rsidRPr="00E85D7E">
              <w:rPr>
                <w:rFonts w:ascii="宋体" w:hAnsi="宋体" w:hint="eastAsia"/>
                <w:snapToGrid w:val="0"/>
                <w:sz w:val="24"/>
              </w:rPr>
              <w:t>损失</w:t>
            </w:r>
            <w:r>
              <w:rPr>
                <w:rFonts w:ascii="宋体" w:hAnsi="宋体" w:hint="eastAsia"/>
                <w:snapToGrid w:val="0"/>
                <w:sz w:val="24"/>
              </w:rPr>
              <w:t>由施工单位承担；</w:t>
            </w:r>
          </w:p>
          <w:p w:rsidR="009A582D" w:rsidRDefault="009A582D" w:rsidP="003D0386">
            <w:pPr>
              <w:adjustRightInd w:val="0"/>
              <w:snapToGrid w:val="0"/>
              <w:spacing w:line="300" w:lineRule="auto"/>
              <w:rPr>
                <w:rFonts w:asci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2</w:t>
            </w:r>
            <w:r>
              <w:rPr>
                <w:rFonts w:ascii="宋体" w:hAnsi="宋体" w:hint="eastAsia"/>
                <w:snapToGrid w:val="0"/>
                <w:sz w:val="24"/>
              </w:rPr>
              <w:t>、施工不规范的</w:t>
            </w:r>
            <w:r w:rsidRPr="00E85D7E">
              <w:rPr>
                <w:rFonts w:ascii="宋体" w:hAnsi="宋体" w:hint="eastAsia"/>
                <w:snapToGrid w:val="0"/>
                <w:sz w:val="24"/>
              </w:rPr>
              <w:t>终身追责</w:t>
            </w:r>
            <w:r>
              <w:rPr>
                <w:rFonts w:ascii="宋体" w:hAnsi="宋体" w:hint="eastAsia"/>
                <w:snapToGrid w:val="0"/>
                <w:sz w:val="24"/>
              </w:rPr>
              <w:t>。</w:t>
            </w:r>
          </w:p>
          <w:p w:rsidR="009A582D" w:rsidRDefault="009A582D" w:rsidP="003D0386">
            <w:pPr>
              <w:adjustRightInd w:val="0"/>
              <w:snapToGrid w:val="0"/>
              <w:spacing w:line="300" w:lineRule="auto"/>
              <w:rPr>
                <w:rFonts w:ascii="宋体"/>
                <w:snapToGrid w:val="0"/>
                <w:sz w:val="24"/>
              </w:rPr>
            </w:pPr>
            <w:r w:rsidRPr="00060272">
              <w:rPr>
                <w:rFonts w:ascii="宋体" w:hAnsi="宋体"/>
                <w:snapToGrid w:val="0"/>
                <w:sz w:val="24"/>
              </w:rPr>
              <w:t>3</w:t>
            </w:r>
            <w:r w:rsidRPr="00060272">
              <w:rPr>
                <w:rFonts w:ascii="宋体" w:hAnsi="宋体" w:hint="eastAsia"/>
                <w:snapToGrid w:val="0"/>
                <w:sz w:val="24"/>
              </w:rPr>
              <w:t>、工程时间：</w:t>
            </w:r>
            <w:r w:rsidRPr="00060272">
              <w:rPr>
                <w:rFonts w:ascii="宋体" w:hAnsi="宋体"/>
                <w:snapToGrid w:val="0"/>
                <w:sz w:val="24"/>
              </w:rPr>
              <w:t>20</w:t>
            </w:r>
            <w:r>
              <w:rPr>
                <w:rFonts w:ascii="宋体" w:hAnsi="宋体"/>
                <w:snapToGrid w:val="0"/>
                <w:sz w:val="24"/>
              </w:rPr>
              <w:t>21</w:t>
            </w:r>
            <w:r w:rsidRPr="00060272">
              <w:rPr>
                <w:rFonts w:ascii="宋体" w:hAnsi="宋体" w:hint="eastAsia"/>
                <w:snapToGrid w:val="0"/>
                <w:sz w:val="24"/>
              </w:rPr>
              <w:t>年</w:t>
            </w:r>
            <w:r>
              <w:rPr>
                <w:rFonts w:ascii="宋体" w:hAnsi="宋体"/>
                <w:snapToGrid w:val="0"/>
                <w:sz w:val="24"/>
              </w:rPr>
              <w:t>10</w:t>
            </w:r>
            <w:r w:rsidRPr="00060272">
              <w:rPr>
                <w:rFonts w:ascii="宋体" w:hAnsi="宋体" w:hint="eastAsia"/>
                <w:snapToGrid w:val="0"/>
                <w:sz w:val="24"/>
              </w:rPr>
              <w:t>月</w:t>
            </w:r>
            <w:r w:rsidRPr="00060272">
              <w:rPr>
                <w:rFonts w:ascii="宋体" w:hAnsi="宋体"/>
                <w:snapToGrid w:val="0"/>
                <w:sz w:val="24"/>
              </w:rPr>
              <w:t>—20</w:t>
            </w:r>
            <w:r>
              <w:rPr>
                <w:rFonts w:ascii="宋体" w:hAnsi="宋体"/>
                <w:snapToGrid w:val="0"/>
                <w:sz w:val="24"/>
              </w:rPr>
              <w:t>23</w:t>
            </w:r>
            <w:r w:rsidRPr="00060272">
              <w:rPr>
                <w:rFonts w:ascii="宋体" w:hAnsi="宋体" w:hint="eastAsia"/>
                <w:snapToGrid w:val="0"/>
                <w:sz w:val="24"/>
              </w:rPr>
              <w:t>年</w:t>
            </w:r>
            <w:r>
              <w:rPr>
                <w:rFonts w:ascii="宋体" w:hAnsi="宋体"/>
                <w:snapToGrid w:val="0"/>
                <w:sz w:val="24"/>
              </w:rPr>
              <w:t>9</w:t>
            </w:r>
            <w:r w:rsidRPr="00060272">
              <w:rPr>
                <w:rFonts w:ascii="宋体" w:hAnsi="宋体" w:hint="eastAsia"/>
                <w:snapToGrid w:val="0"/>
                <w:sz w:val="24"/>
              </w:rPr>
              <w:t>月。</w:t>
            </w:r>
          </w:p>
          <w:p w:rsidR="009A582D" w:rsidRPr="00E85D7E" w:rsidRDefault="009A582D" w:rsidP="009A582D">
            <w:pPr>
              <w:adjustRightInd w:val="0"/>
              <w:snapToGrid w:val="0"/>
              <w:spacing w:line="300" w:lineRule="auto"/>
              <w:ind w:firstLineChars="800" w:firstLine="31680"/>
              <w:rPr>
                <w:rFonts w:ascii="宋体"/>
                <w:snapToGrid w:val="0"/>
                <w:sz w:val="24"/>
              </w:rPr>
            </w:pPr>
          </w:p>
        </w:tc>
      </w:tr>
      <w:tr w:rsidR="009A582D" w:rsidTr="00A6716D">
        <w:trPr>
          <w:cantSplit/>
          <w:trHeight w:hRule="exact" w:val="498"/>
          <w:jc w:val="center"/>
        </w:trPr>
        <w:tc>
          <w:tcPr>
            <w:tcW w:w="2234" w:type="dxa"/>
            <w:vAlign w:val="center"/>
          </w:tcPr>
          <w:p w:rsidR="009A582D" w:rsidRPr="00142F6A" w:rsidRDefault="009A582D" w:rsidP="0052407A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bCs/>
                <w:snapToGrid w:val="0"/>
                <w:sz w:val="24"/>
                <w:szCs w:val="24"/>
              </w:rPr>
            </w:pPr>
            <w:r w:rsidRPr="00142F6A">
              <w:rPr>
                <w:rFonts w:ascii="黑体" w:eastAsia="黑体" w:hAnsi="黑体" w:hint="eastAsia"/>
                <w:bCs/>
                <w:snapToGrid w:val="0"/>
                <w:sz w:val="24"/>
                <w:szCs w:val="24"/>
              </w:rPr>
              <w:t>招标文件发放时间</w:t>
            </w:r>
          </w:p>
        </w:tc>
        <w:tc>
          <w:tcPr>
            <w:tcW w:w="7620" w:type="dxa"/>
            <w:gridSpan w:val="5"/>
            <w:vAlign w:val="center"/>
          </w:tcPr>
          <w:p w:rsidR="009A582D" w:rsidRDefault="009A582D" w:rsidP="009A582D">
            <w:pPr>
              <w:adjustRightInd w:val="0"/>
              <w:snapToGrid w:val="0"/>
              <w:spacing w:line="300" w:lineRule="auto"/>
              <w:ind w:firstLineChars="800" w:firstLine="31680"/>
              <w:jc w:val="both"/>
              <w:rPr>
                <w:rFonts w:ascii="宋体"/>
                <w:snapToGrid w:val="0"/>
                <w:spacing w:val="-8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9"/>
                <w:attr w:name="Year" w:val="2021"/>
              </w:smartTagPr>
              <w:r>
                <w:rPr>
                  <w:rFonts w:ascii="宋体" w:hAnsi="宋体"/>
                  <w:snapToGrid w:val="0"/>
                  <w:sz w:val="24"/>
                  <w:u w:val="single"/>
                </w:rPr>
                <w:t>2021</w:t>
              </w:r>
              <w:r>
                <w:rPr>
                  <w:rFonts w:ascii="宋体" w:hAnsi="宋体" w:hint="eastAsia"/>
                  <w:snapToGrid w:val="0"/>
                  <w:sz w:val="24"/>
                  <w:u w:val="single"/>
                </w:rPr>
                <w:t>年</w:t>
              </w:r>
              <w:r>
                <w:rPr>
                  <w:rFonts w:ascii="宋体" w:hAnsi="宋体"/>
                  <w:snapToGrid w:val="0"/>
                  <w:sz w:val="24"/>
                  <w:u w:val="single"/>
                </w:rPr>
                <w:t xml:space="preserve"> 9</w:t>
              </w:r>
              <w:r>
                <w:rPr>
                  <w:rFonts w:ascii="宋体" w:hAnsi="宋体" w:hint="eastAsia"/>
                  <w:snapToGrid w:val="0"/>
                  <w:sz w:val="24"/>
                  <w:u w:val="single"/>
                </w:rPr>
                <w:t>月</w:t>
              </w:r>
              <w:r>
                <w:rPr>
                  <w:rFonts w:ascii="宋体" w:hAnsi="宋体"/>
                  <w:snapToGrid w:val="0"/>
                  <w:sz w:val="24"/>
                  <w:u w:val="single"/>
                </w:rPr>
                <w:t>10</w:t>
              </w:r>
            </w:smartTag>
            <w:r>
              <w:rPr>
                <w:rFonts w:ascii="宋体" w:hAnsi="宋体" w:hint="eastAsia"/>
                <w:snapToGrid w:val="0"/>
                <w:sz w:val="24"/>
                <w:u w:val="single"/>
              </w:rPr>
              <w:t>日</w:t>
            </w:r>
          </w:p>
        </w:tc>
      </w:tr>
      <w:tr w:rsidR="009A582D" w:rsidTr="00A6716D">
        <w:trPr>
          <w:cantSplit/>
          <w:trHeight w:hRule="exact" w:val="2107"/>
          <w:jc w:val="center"/>
        </w:trPr>
        <w:tc>
          <w:tcPr>
            <w:tcW w:w="2234" w:type="dxa"/>
            <w:vAlign w:val="center"/>
          </w:tcPr>
          <w:p w:rsidR="009A582D" w:rsidRPr="00142F6A" w:rsidRDefault="009A582D" w:rsidP="0052407A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bCs/>
                <w:snapToGrid w:val="0"/>
                <w:sz w:val="24"/>
                <w:szCs w:val="24"/>
              </w:rPr>
            </w:pPr>
            <w:r w:rsidRPr="00142F6A">
              <w:rPr>
                <w:rFonts w:ascii="黑体" w:eastAsia="黑体" w:hAnsi="黑体" w:hint="eastAsia"/>
                <w:bCs/>
                <w:snapToGrid w:val="0"/>
                <w:sz w:val="24"/>
                <w:szCs w:val="24"/>
              </w:rPr>
              <w:t>投标人要求</w:t>
            </w:r>
          </w:p>
        </w:tc>
        <w:tc>
          <w:tcPr>
            <w:tcW w:w="7620" w:type="dxa"/>
            <w:gridSpan w:val="5"/>
            <w:vAlign w:val="center"/>
          </w:tcPr>
          <w:p w:rsidR="009A582D" w:rsidRPr="00A6716D" w:rsidRDefault="009A582D" w:rsidP="00A6716D">
            <w:pPr>
              <w:adjustRightInd w:val="0"/>
              <w:snapToGrid w:val="0"/>
              <w:spacing w:line="300" w:lineRule="auto"/>
              <w:rPr>
                <w:rFonts w:ascii="宋体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color w:val="333333"/>
                <w:sz w:val="21"/>
                <w:szCs w:val="21"/>
              </w:rPr>
              <w:t>1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、</w:t>
            </w:r>
            <w:r w:rsidRPr="00A6716D">
              <w:rPr>
                <w:rFonts w:ascii="宋体" w:hAnsi="宋体" w:cs="宋体" w:hint="eastAsia"/>
                <w:color w:val="333333"/>
                <w:sz w:val="21"/>
                <w:szCs w:val="21"/>
              </w:rPr>
              <w:t>投标人必须是江苏长江水务股份有限公司协作单位名录库单位</w:t>
            </w:r>
          </w:p>
          <w:p w:rsidR="009A582D" w:rsidRPr="00A6716D" w:rsidRDefault="009A582D" w:rsidP="00A6716D">
            <w:pPr>
              <w:adjustRightInd w:val="0"/>
              <w:snapToGrid w:val="0"/>
              <w:spacing w:line="300" w:lineRule="auto"/>
              <w:rPr>
                <w:rFonts w:ascii="宋体"/>
                <w:snapToGrid w:val="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宋体" w:hAnsi="宋体" w:hint="eastAsia"/>
                <w:color w:val="000000"/>
                <w:sz w:val="21"/>
                <w:szCs w:val="21"/>
                <w:shd w:val="clear" w:color="auto" w:fill="FFFFFF"/>
              </w:rPr>
              <w:t>、</w:t>
            </w:r>
            <w:r w:rsidRPr="00A6716D">
              <w:rPr>
                <w:rFonts w:ascii="宋体" w:hAnsi="宋体" w:hint="eastAsia"/>
                <w:snapToGrid w:val="0"/>
                <w:sz w:val="21"/>
                <w:szCs w:val="21"/>
              </w:rPr>
              <w:t>施工人员为熟悉市区地理信息、供水设施、表位分布情况优先，现场施工人数不得低于</w:t>
            </w:r>
            <w:r w:rsidRPr="00A6716D">
              <w:rPr>
                <w:rFonts w:ascii="宋体" w:hAnsi="宋体"/>
                <w:snapToGrid w:val="0"/>
                <w:sz w:val="21"/>
                <w:szCs w:val="21"/>
              </w:rPr>
              <w:t>25</w:t>
            </w:r>
            <w:r w:rsidRPr="00A6716D">
              <w:rPr>
                <w:rFonts w:ascii="宋体" w:hAnsi="宋体" w:hint="eastAsia"/>
                <w:snapToGrid w:val="0"/>
                <w:sz w:val="21"/>
                <w:szCs w:val="21"/>
              </w:rPr>
              <w:t>人，假日无休。</w:t>
            </w:r>
          </w:p>
          <w:p w:rsidR="009A582D" w:rsidRPr="00A6716D" w:rsidRDefault="009A582D" w:rsidP="00A6716D">
            <w:pPr>
              <w:pStyle w:val="ListParagraph"/>
              <w:numPr>
                <w:ilvl w:val="0"/>
                <w:numId w:val="2"/>
              </w:numPr>
              <w:adjustRightInd w:val="0"/>
              <w:snapToGrid w:val="0"/>
              <w:spacing w:line="300" w:lineRule="auto"/>
              <w:ind w:firstLineChars="0"/>
              <w:rPr>
                <w:rFonts w:ascii="宋体"/>
                <w:snapToGrid w:val="0"/>
                <w:sz w:val="21"/>
                <w:szCs w:val="21"/>
              </w:rPr>
            </w:pPr>
            <w:r w:rsidRPr="00A6716D">
              <w:rPr>
                <w:rFonts w:ascii="宋体" w:hAnsi="宋体" w:hint="eastAsia"/>
                <w:snapToGrid w:val="0"/>
                <w:sz w:val="21"/>
                <w:szCs w:val="21"/>
              </w:rPr>
              <w:t>施工人员的平均年龄不得超过</w:t>
            </w:r>
            <w:r w:rsidRPr="00A6716D">
              <w:rPr>
                <w:rFonts w:ascii="宋体" w:hAnsi="宋体"/>
                <w:snapToGrid w:val="0"/>
                <w:sz w:val="21"/>
                <w:szCs w:val="21"/>
              </w:rPr>
              <w:t>50</w:t>
            </w:r>
            <w:r w:rsidRPr="00A6716D">
              <w:rPr>
                <w:rFonts w:ascii="宋体" w:hAnsi="宋体" w:hint="eastAsia"/>
                <w:snapToGrid w:val="0"/>
                <w:sz w:val="21"/>
                <w:szCs w:val="21"/>
              </w:rPr>
              <w:t>周岁，最大年龄不得超过</w:t>
            </w:r>
            <w:r w:rsidRPr="00A6716D">
              <w:rPr>
                <w:rFonts w:ascii="宋体" w:hAnsi="宋体"/>
                <w:snapToGrid w:val="0"/>
                <w:sz w:val="21"/>
                <w:szCs w:val="21"/>
              </w:rPr>
              <w:t>60</w:t>
            </w:r>
            <w:bookmarkStart w:id="0" w:name="_GoBack"/>
            <w:bookmarkEnd w:id="0"/>
            <w:r w:rsidRPr="00A6716D">
              <w:rPr>
                <w:rFonts w:ascii="宋体" w:hAnsi="宋体" w:hint="eastAsia"/>
                <w:snapToGrid w:val="0"/>
                <w:sz w:val="21"/>
                <w:szCs w:val="21"/>
              </w:rPr>
              <w:t>周岁。</w:t>
            </w:r>
          </w:p>
          <w:p w:rsidR="009A582D" w:rsidRPr="00A6716D" w:rsidRDefault="009A582D" w:rsidP="00A6716D">
            <w:pPr>
              <w:pStyle w:val="ListParagraph"/>
              <w:numPr>
                <w:ilvl w:val="0"/>
                <w:numId w:val="2"/>
              </w:numPr>
              <w:adjustRightInd w:val="0"/>
              <w:snapToGrid w:val="0"/>
              <w:spacing w:line="300" w:lineRule="auto"/>
              <w:ind w:firstLineChars="0"/>
              <w:rPr>
                <w:rFonts w:ascii="宋体"/>
                <w:snapToGrid w:val="0"/>
                <w:sz w:val="21"/>
                <w:szCs w:val="21"/>
              </w:rPr>
            </w:pPr>
            <w:r w:rsidRPr="00A6716D">
              <w:rPr>
                <w:rFonts w:ascii="宋体" w:hAnsi="宋体" w:hint="eastAsia"/>
                <w:snapToGrid w:val="0"/>
                <w:sz w:val="21"/>
                <w:szCs w:val="21"/>
              </w:rPr>
              <w:t>供水服务、施工质量、安全管理优良，不得有施工不良记录。</w:t>
            </w:r>
          </w:p>
          <w:p w:rsidR="009A582D" w:rsidRPr="003D0386" w:rsidRDefault="009A582D" w:rsidP="00232E87">
            <w:pPr>
              <w:pStyle w:val="ListParagraph"/>
              <w:adjustRightInd w:val="0"/>
              <w:snapToGrid w:val="0"/>
              <w:spacing w:line="300" w:lineRule="auto"/>
              <w:ind w:left="360" w:firstLineChars="0" w:firstLine="0"/>
              <w:rPr>
                <w:rFonts w:ascii="宋体"/>
                <w:snapToGrid w:val="0"/>
                <w:sz w:val="24"/>
              </w:rPr>
            </w:pPr>
          </w:p>
        </w:tc>
      </w:tr>
      <w:tr w:rsidR="009A582D" w:rsidTr="0052407A">
        <w:trPr>
          <w:cantSplit/>
          <w:trHeight w:hRule="exact" w:val="649"/>
          <w:jc w:val="center"/>
        </w:trPr>
        <w:tc>
          <w:tcPr>
            <w:tcW w:w="2234" w:type="dxa"/>
            <w:vAlign w:val="center"/>
          </w:tcPr>
          <w:p w:rsidR="009A582D" w:rsidRPr="00142F6A" w:rsidRDefault="009A582D" w:rsidP="0052407A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bCs/>
                <w:snapToGrid w:val="0"/>
                <w:sz w:val="24"/>
                <w:szCs w:val="24"/>
              </w:rPr>
            </w:pPr>
            <w:r w:rsidRPr="00142F6A">
              <w:rPr>
                <w:rFonts w:ascii="黑体" w:eastAsia="黑体" w:hAnsi="黑体" w:hint="eastAsia"/>
                <w:bCs/>
                <w:snapToGrid w:val="0"/>
                <w:sz w:val="24"/>
                <w:szCs w:val="24"/>
              </w:rPr>
              <w:t>标底价</w:t>
            </w:r>
          </w:p>
        </w:tc>
        <w:tc>
          <w:tcPr>
            <w:tcW w:w="7620" w:type="dxa"/>
            <w:gridSpan w:val="5"/>
            <w:vAlign w:val="center"/>
          </w:tcPr>
          <w:p w:rsidR="009A582D" w:rsidRPr="00AA7790" w:rsidRDefault="009A582D" w:rsidP="004A5056">
            <w:pPr>
              <w:jc w:val="center"/>
              <w:rPr>
                <w:rFonts w:ascii="宋体"/>
                <w:sz w:val="21"/>
                <w:szCs w:val="21"/>
              </w:rPr>
            </w:pPr>
            <w:r w:rsidRPr="00AA7790">
              <w:rPr>
                <w:rFonts w:ascii="宋体" w:hAnsi="宋体" w:hint="eastAsia"/>
                <w:sz w:val="21"/>
                <w:szCs w:val="21"/>
              </w:rPr>
              <w:t>以实际发生为准</w:t>
            </w:r>
          </w:p>
        </w:tc>
      </w:tr>
      <w:tr w:rsidR="009A582D" w:rsidTr="0052407A">
        <w:trPr>
          <w:cantSplit/>
          <w:trHeight w:hRule="exact" w:val="835"/>
          <w:jc w:val="center"/>
        </w:trPr>
        <w:tc>
          <w:tcPr>
            <w:tcW w:w="2234" w:type="dxa"/>
            <w:vAlign w:val="center"/>
          </w:tcPr>
          <w:p w:rsidR="009A582D" w:rsidRPr="00142F6A" w:rsidRDefault="009A582D" w:rsidP="0052407A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bCs/>
                <w:snapToGrid w:val="0"/>
                <w:sz w:val="24"/>
                <w:szCs w:val="24"/>
              </w:rPr>
            </w:pPr>
            <w:r w:rsidRPr="00142F6A">
              <w:rPr>
                <w:rFonts w:ascii="黑体" w:eastAsia="黑体" w:hAnsi="黑体" w:hint="eastAsia"/>
                <w:bCs/>
                <w:snapToGrid w:val="0"/>
                <w:sz w:val="24"/>
                <w:szCs w:val="24"/>
              </w:rPr>
              <w:t>投标报价</w:t>
            </w:r>
          </w:p>
        </w:tc>
        <w:tc>
          <w:tcPr>
            <w:tcW w:w="7620" w:type="dxa"/>
            <w:gridSpan w:val="5"/>
            <w:vAlign w:val="center"/>
          </w:tcPr>
          <w:p w:rsidR="009A582D" w:rsidRPr="00142F6A" w:rsidRDefault="009A582D" w:rsidP="00A16365">
            <w:pPr>
              <w:adjustRightInd w:val="0"/>
              <w:snapToGrid w:val="0"/>
              <w:spacing w:line="300" w:lineRule="auto"/>
              <w:rPr>
                <w:rFonts w:ascii="宋体"/>
                <w:snapToGrid w:val="0"/>
                <w:sz w:val="24"/>
              </w:rPr>
            </w:pPr>
            <w:r w:rsidRPr="00142F6A">
              <w:rPr>
                <w:rFonts w:ascii="宋体" w:hAnsi="宋体" w:hint="eastAsia"/>
                <w:snapToGrid w:val="0"/>
                <w:sz w:val="24"/>
              </w:rPr>
              <w:t>投标人根据</w:t>
            </w:r>
            <w:r>
              <w:rPr>
                <w:rFonts w:ascii="宋体" w:hAnsi="宋体" w:hint="eastAsia"/>
                <w:snapToGrid w:val="0"/>
                <w:sz w:val="24"/>
              </w:rPr>
              <w:t>我公司施工内容</w:t>
            </w:r>
            <w:r w:rsidRPr="00142F6A">
              <w:rPr>
                <w:rFonts w:ascii="宋体" w:hAnsi="宋体" w:hint="eastAsia"/>
                <w:snapToGrid w:val="0"/>
                <w:sz w:val="24"/>
              </w:rPr>
              <w:t>，依据本单位的情况确定让利百分比</w:t>
            </w:r>
            <w:r>
              <w:rPr>
                <w:rFonts w:ascii="宋体" w:hAnsi="宋体" w:hint="eastAsia"/>
                <w:snapToGrid w:val="0"/>
                <w:sz w:val="24"/>
              </w:rPr>
              <w:t>（</w:t>
            </w:r>
            <w:r w:rsidRPr="00B92026">
              <w:rPr>
                <w:rFonts w:ascii="宋体" w:hAnsi="宋体" w:hint="eastAsia"/>
                <w:snapToGrid w:val="0"/>
                <w:sz w:val="24"/>
              </w:rPr>
              <w:t>计价基础为公司内部定额）</w:t>
            </w:r>
            <w:r>
              <w:rPr>
                <w:rFonts w:ascii="宋体" w:hAnsi="宋体" w:hint="eastAsia"/>
                <w:snapToGrid w:val="0"/>
                <w:sz w:val="24"/>
              </w:rPr>
              <w:t>。</w:t>
            </w:r>
          </w:p>
        </w:tc>
      </w:tr>
      <w:tr w:rsidR="009A582D" w:rsidTr="0052407A">
        <w:trPr>
          <w:cantSplit/>
          <w:trHeight w:hRule="exact" w:val="1917"/>
          <w:jc w:val="center"/>
        </w:trPr>
        <w:tc>
          <w:tcPr>
            <w:tcW w:w="2234" w:type="dxa"/>
            <w:vAlign w:val="center"/>
          </w:tcPr>
          <w:p w:rsidR="009A582D" w:rsidRPr="00142F6A" w:rsidRDefault="009A582D" w:rsidP="0052407A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bCs/>
                <w:snapToGrid w:val="0"/>
                <w:sz w:val="24"/>
                <w:szCs w:val="24"/>
              </w:rPr>
            </w:pPr>
            <w:r w:rsidRPr="00142F6A">
              <w:rPr>
                <w:rFonts w:ascii="黑体" w:eastAsia="黑体" w:hAnsi="黑体" w:hint="eastAsia"/>
                <w:bCs/>
                <w:snapToGrid w:val="0"/>
                <w:sz w:val="24"/>
                <w:szCs w:val="24"/>
              </w:rPr>
              <w:t>中标价</w:t>
            </w:r>
          </w:p>
        </w:tc>
        <w:tc>
          <w:tcPr>
            <w:tcW w:w="7620" w:type="dxa"/>
            <w:gridSpan w:val="5"/>
            <w:vAlign w:val="center"/>
          </w:tcPr>
          <w:p w:rsidR="009A582D" w:rsidRDefault="009A582D" w:rsidP="00232E87">
            <w:pPr>
              <w:adjustRightInd w:val="0"/>
              <w:snapToGrid w:val="0"/>
              <w:spacing w:line="300" w:lineRule="auto"/>
              <w:rPr>
                <w:rFonts w:asci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让利幅度最大的单位中标，中标让利幅度相同时则现场抽签决定。</w:t>
            </w:r>
          </w:p>
        </w:tc>
      </w:tr>
      <w:tr w:rsidR="009A582D" w:rsidTr="0052407A">
        <w:trPr>
          <w:cantSplit/>
          <w:trHeight w:hRule="exact" w:val="907"/>
          <w:jc w:val="center"/>
        </w:trPr>
        <w:tc>
          <w:tcPr>
            <w:tcW w:w="2234" w:type="dxa"/>
            <w:vAlign w:val="center"/>
          </w:tcPr>
          <w:p w:rsidR="009A582D" w:rsidRPr="00142F6A" w:rsidRDefault="009A582D" w:rsidP="0052407A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bCs/>
                <w:snapToGrid w:val="0"/>
                <w:sz w:val="24"/>
                <w:szCs w:val="24"/>
              </w:rPr>
            </w:pPr>
            <w:r w:rsidRPr="00142F6A">
              <w:rPr>
                <w:rFonts w:ascii="黑体" w:eastAsia="黑体" w:hAnsi="黑体" w:hint="eastAsia"/>
                <w:bCs/>
                <w:snapToGrid w:val="0"/>
                <w:sz w:val="24"/>
                <w:szCs w:val="24"/>
              </w:rPr>
              <w:t>标书送达时间</w:t>
            </w:r>
          </w:p>
        </w:tc>
        <w:tc>
          <w:tcPr>
            <w:tcW w:w="3968" w:type="dxa"/>
            <w:gridSpan w:val="2"/>
            <w:vAlign w:val="center"/>
          </w:tcPr>
          <w:p w:rsidR="009A582D" w:rsidRDefault="009A582D" w:rsidP="00CD44F4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napToGrid w:val="0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5"/>
                <w:attr w:name="Month" w:val="9"/>
                <w:attr w:name="Year" w:val="2021"/>
              </w:smartTagPr>
              <w:r>
                <w:rPr>
                  <w:rFonts w:ascii="宋体" w:hAnsi="宋体"/>
                  <w:snapToGrid w:val="0"/>
                  <w:sz w:val="21"/>
                  <w:u w:val="single"/>
                </w:rPr>
                <w:t>2021</w:t>
              </w:r>
              <w:r>
                <w:rPr>
                  <w:rFonts w:ascii="宋体" w:hAnsi="宋体" w:hint="eastAsia"/>
                  <w:snapToGrid w:val="0"/>
                  <w:sz w:val="21"/>
                </w:rPr>
                <w:t>年</w:t>
              </w:r>
              <w:r>
                <w:rPr>
                  <w:rFonts w:ascii="宋体" w:hAnsi="宋体"/>
                  <w:snapToGrid w:val="0"/>
                  <w:sz w:val="21"/>
                  <w:u w:val="single"/>
                </w:rPr>
                <w:t xml:space="preserve"> 9 </w:t>
              </w:r>
              <w:r>
                <w:rPr>
                  <w:rFonts w:ascii="宋体" w:hAnsi="宋体" w:hint="eastAsia"/>
                  <w:snapToGrid w:val="0"/>
                  <w:sz w:val="21"/>
                </w:rPr>
                <w:t>月</w:t>
              </w:r>
              <w:r>
                <w:rPr>
                  <w:rFonts w:ascii="宋体" w:hAnsi="宋体"/>
                  <w:snapToGrid w:val="0"/>
                  <w:sz w:val="21"/>
                  <w:u w:val="single"/>
                </w:rPr>
                <w:t>1</w:t>
              </w:r>
            </w:smartTag>
            <w:r>
              <w:rPr>
                <w:rFonts w:ascii="宋体" w:hAnsi="宋体"/>
                <w:snapToGrid w:val="0"/>
                <w:sz w:val="21"/>
                <w:u w:val="single"/>
              </w:rPr>
              <w:t>5</w:t>
            </w:r>
            <w:r>
              <w:rPr>
                <w:rFonts w:ascii="宋体" w:hAnsi="宋体" w:hint="eastAsia"/>
                <w:snapToGrid w:val="0"/>
                <w:sz w:val="21"/>
              </w:rPr>
              <w:t>日</w:t>
            </w:r>
            <w:r>
              <w:rPr>
                <w:rFonts w:ascii="宋体" w:hAnsi="宋体"/>
                <w:snapToGrid w:val="0"/>
                <w:sz w:val="21"/>
                <w:u w:val="single"/>
              </w:rPr>
              <w:t xml:space="preserve">  08:30  </w:t>
            </w:r>
            <w:r>
              <w:rPr>
                <w:rFonts w:ascii="宋体" w:hAnsi="宋体" w:hint="eastAsia"/>
                <w:snapToGrid w:val="0"/>
                <w:sz w:val="21"/>
              </w:rPr>
              <w:t>时前</w:t>
            </w:r>
          </w:p>
        </w:tc>
        <w:tc>
          <w:tcPr>
            <w:tcW w:w="840" w:type="dxa"/>
            <w:gridSpan w:val="2"/>
            <w:vAlign w:val="center"/>
          </w:tcPr>
          <w:p w:rsidR="009A582D" w:rsidRDefault="009A582D" w:rsidP="006C16E7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宋体"/>
                <w:bCs/>
                <w:snapToGrid w:val="0"/>
                <w:sz w:val="24"/>
              </w:rPr>
            </w:pPr>
            <w:r>
              <w:rPr>
                <w:rFonts w:ascii="黑体" w:eastAsia="黑体" w:hAnsi="宋体" w:hint="eastAsia"/>
                <w:bCs/>
                <w:snapToGrid w:val="0"/>
                <w:sz w:val="24"/>
              </w:rPr>
              <w:t>地点</w:t>
            </w:r>
          </w:p>
        </w:tc>
        <w:tc>
          <w:tcPr>
            <w:tcW w:w="2812" w:type="dxa"/>
            <w:vAlign w:val="center"/>
          </w:tcPr>
          <w:p w:rsidR="009A582D" w:rsidRDefault="009A582D" w:rsidP="006C16E7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1"/>
              </w:rPr>
              <w:t>扬州自来水公司营业所</w:t>
            </w:r>
          </w:p>
        </w:tc>
      </w:tr>
      <w:tr w:rsidR="009A582D" w:rsidTr="0052407A">
        <w:trPr>
          <w:cantSplit/>
          <w:trHeight w:hRule="exact" w:val="1637"/>
          <w:jc w:val="center"/>
        </w:trPr>
        <w:tc>
          <w:tcPr>
            <w:tcW w:w="2234" w:type="dxa"/>
            <w:vAlign w:val="center"/>
          </w:tcPr>
          <w:p w:rsidR="009A582D" w:rsidRPr="00142F6A" w:rsidRDefault="009A582D" w:rsidP="0052407A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bCs/>
                <w:snapToGrid w:val="0"/>
                <w:sz w:val="24"/>
                <w:szCs w:val="24"/>
              </w:rPr>
            </w:pPr>
            <w:r w:rsidRPr="00142F6A">
              <w:rPr>
                <w:rFonts w:ascii="黑体" w:eastAsia="黑体" w:hAnsi="黑体" w:hint="eastAsia"/>
                <w:bCs/>
                <w:snapToGrid w:val="0"/>
                <w:sz w:val="24"/>
                <w:szCs w:val="24"/>
              </w:rPr>
              <w:t>其他</w:t>
            </w:r>
          </w:p>
        </w:tc>
        <w:tc>
          <w:tcPr>
            <w:tcW w:w="7620" w:type="dxa"/>
            <w:gridSpan w:val="5"/>
            <w:vAlign w:val="center"/>
          </w:tcPr>
          <w:p w:rsidR="009A582D" w:rsidRDefault="009A582D" w:rsidP="00113871">
            <w:pPr>
              <w:adjustRightInd w:val="0"/>
              <w:snapToGrid w:val="0"/>
              <w:spacing w:line="300" w:lineRule="auto"/>
              <w:rPr>
                <w:rFonts w:asci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开标会前投标人需完成投标文件，投标文件响应招标文件，包括投标报价、工程完成承诺，让利等，并签字盖章密封。投标人如有违约将取消以后的投标资格。（施工机械自备）</w:t>
            </w:r>
          </w:p>
        </w:tc>
      </w:tr>
    </w:tbl>
    <w:p w:rsidR="009A582D" w:rsidRPr="00091BC0" w:rsidRDefault="009A582D" w:rsidP="009A582D">
      <w:pPr>
        <w:adjustRightInd w:val="0"/>
        <w:snapToGrid w:val="0"/>
        <w:spacing w:line="420" w:lineRule="exact"/>
        <w:ind w:right="120" w:firstLineChars="200" w:firstLine="31680"/>
        <w:jc w:val="right"/>
        <w:rPr>
          <w:rFonts w:ascii="宋体"/>
          <w:snapToGrid w:val="0"/>
          <w:sz w:val="24"/>
        </w:rPr>
      </w:pPr>
      <w:r>
        <w:rPr>
          <w:rFonts w:ascii="宋体" w:hAnsi="宋体" w:hint="eastAsia"/>
          <w:snapToGrid w:val="0"/>
          <w:sz w:val="24"/>
        </w:rPr>
        <w:t>江苏长江股份有限公司</w:t>
      </w:r>
    </w:p>
    <w:p w:rsidR="009A582D" w:rsidRPr="00091BC0" w:rsidRDefault="009A582D" w:rsidP="005D6651">
      <w:pPr>
        <w:wordWrap w:val="0"/>
        <w:adjustRightInd w:val="0"/>
        <w:snapToGrid w:val="0"/>
        <w:spacing w:line="420" w:lineRule="exact"/>
        <w:ind w:right="360" w:firstLineChars="200" w:firstLine="31680"/>
        <w:jc w:val="right"/>
        <w:rPr>
          <w:rFonts w:ascii="宋体"/>
          <w:snapToGrid w:val="0"/>
          <w:sz w:val="24"/>
        </w:rPr>
      </w:pPr>
      <w:r w:rsidRPr="00091BC0">
        <w:rPr>
          <w:rFonts w:ascii="宋体" w:hAnsi="宋体"/>
          <w:snapToGrid w:val="0"/>
          <w:sz w:val="24"/>
        </w:rPr>
        <w:t>20</w:t>
      </w:r>
      <w:r>
        <w:rPr>
          <w:rFonts w:ascii="宋体" w:hAnsi="宋体"/>
          <w:snapToGrid w:val="0"/>
          <w:sz w:val="24"/>
        </w:rPr>
        <w:t>21</w:t>
      </w:r>
      <w:r w:rsidRPr="00091BC0">
        <w:rPr>
          <w:rFonts w:ascii="宋体" w:hAnsi="宋体" w:hint="eastAsia"/>
          <w:snapToGrid w:val="0"/>
          <w:sz w:val="24"/>
        </w:rPr>
        <w:t>年</w:t>
      </w:r>
      <w:r w:rsidRPr="00091BC0">
        <w:rPr>
          <w:rFonts w:ascii="宋体" w:hAnsi="宋体"/>
          <w:snapToGrid w:val="0"/>
          <w:sz w:val="24"/>
        </w:rPr>
        <w:t xml:space="preserve"> </w:t>
      </w:r>
      <w:r>
        <w:rPr>
          <w:rFonts w:ascii="宋体" w:hAnsi="宋体"/>
          <w:snapToGrid w:val="0"/>
          <w:sz w:val="24"/>
        </w:rPr>
        <w:t>9</w:t>
      </w:r>
      <w:r w:rsidRPr="00091BC0">
        <w:rPr>
          <w:rFonts w:ascii="宋体" w:hAnsi="宋体" w:hint="eastAsia"/>
          <w:snapToGrid w:val="0"/>
          <w:sz w:val="24"/>
        </w:rPr>
        <w:t>月</w:t>
      </w:r>
      <w:r>
        <w:rPr>
          <w:rFonts w:ascii="宋体" w:hAnsi="宋体"/>
          <w:snapToGrid w:val="0"/>
          <w:sz w:val="24"/>
        </w:rPr>
        <w:t>10</w:t>
      </w:r>
      <w:r w:rsidRPr="00091BC0">
        <w:rPr>
          <w:rFonts w:ascii="宋体" w:hAnsi="宋体"/>
          <w:snapToGrid w:val="0"/>
          <w:sz w:val="24"/>
        </w:rPr>
        <w:t xml:space="preserve"> </w:t>
      </w:r>
      <w:r w:rsidRPr="00091BC0">
        <w:rPr>
          <w:rFonts w:ascii="宋体" w:hAnsi="宋体" w:hint="eastAsia"/>
          <w:snapToGrid w:val="0"/>
          <w:sz w:val="24"/>
        </w:rPr>
        <w:t>日</w:t>
      </w:r>
      <w:r w:rsidRPr="00091BC0">
        <w:rPr>
          <w:rFonts w:ascii="宋体" w:hAnsi="宋体"/>
          <w:snapToGrid w:val="0"/>
          <w:sz w:val="24"/>
        </w:rPr>
        <w:t xml:space="preserve"> </w:t>
      </w:r>
    </w:p>
    <w:sectPr w:rsidR="009A582D" w:rsidRPr="00091BC0" w:rsidSect="00CD36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964" w:left="1134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82D" w:rsidRDefault="009A582D">
      <w:r>
        <w:separator/>
      </w:r>
    </w:p>
  </w:endnote>
  <w:endnote w:type="continuationSeparator" w:id="0">
    <w:p w:rsidR="009A582D" w:rsidRDefault="009A5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82D" w:rsidRDefault="009A58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:rsidR="009A582D" w:rsidRDefault="009A582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82D" w:rsidRDefault="009A582D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82D" w:rsidRDefault="009A58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82D" w:rsidRDefault="009A582D">
      <w:r>
        <w:separator/>
      </w:r>
    </w:p>
  </w:footnote>
  <w:footnote w:type="continuationSeparator" w:id="0">
    <w:p w:rsidR="009A582D" w:rsidRDefault="009A58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82D" w:rsidRDefault="009A582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82D" w:rsidRDefault="009A582D" w:rsidP="00522CB7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82D" w:rsidRDefault="009A582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07E06"/>
    <w:multiLevelType w:val="hybridMultilevel"/>
    <w:tmpl w:val="2190D49E"/>
    <w:lvl w:ilvl="0" w:tplc="09E4CC6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6EF744C0"/>
    <w:multiLevelType w:val="hybridMultilevel"/>
    <w:tmpl w:val="C9426F88"/>
    <w:lvl w:ilvl="0" w:tplc="C0D07E1E">
      <w:start w:val="3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0386"/>
    <w:rsid w:val="00060272"/>
    <w:rsid w:val="00085DF7"/>
    <w:rsid w:val="00091BC0"/>
    <w:rsid w:val="000B59BC"/>
    <w:rsid w:val="000E796E"/>
    <w:rsid w:val="00113871"/>
    <w:rsid w:val="00133936"/>
    <w:rsid w:val="00142F6A"/>
    <w:rsid w:val="00143999"/>
    <w:rsid w:val="00143AA9"/>
    <w:rsid w:val="00154B81"/>
    <w:rsid w:val="00157E2D"/>
    <w:rsid w:val="001A5685"/>
    <w:rsid w:val="0020682E"/>
    <w:rsid w:val="00232E87"/>
    <w:rsid w:val="00245B9A"/>
    <w:rsid w:val="00251E51"/>
    <w:rsid w:val="002662CB"/>
    <w:rsid w:val="002826F6"/>
    <w:rsid w:val="002F7B4A"/>
    <w:rsid w:val="00314478"/>
    <w:rsid w:val="0032798A"/>
    <w:rsid w:val="0033550F"/>
    <w:rsid w:val="003426D9"/>
    <w:rsid w:val="003875D5"/>
    <w:rsid w:val="003D0386"/>
    <w:rsid w:val="0041070D"/>
    <w:rsid w:val="00473F41"/>
    <w:rsid w:val="0048277E"/>
    <w:rsid w:val="00487355"/>
    <w:rsid w:val="004A5056"/>
    <w:rsid w:val="004B52C2"/>
    <w:rsid w:val="00522CB7"/>
    <w:rsid w:val="0052407A"/>
    <w:rsid w:val="0053115F"/>
    <w:rsid w:val="00557638"/>
    <w:rsid w:val="00570033"/>
    <w:rsid w:val="005D6651"/>
    <w:rsid w:val="0063041B"/>
    <w:rsid w:val="006B2EE1"/>
    <w:rsid w:val="006C16E7"/>
    <w:rsid w:val="00733E78"/>
    <w:rsid w:val="007417AF"/>
    <w:rsid w:val="00774914"/>
    <w:rsid w:val="00791078"/>
    <w:rsid w:val="007A4212"/>
    <w:rsid w:val="008825C6"/>
    <w:rsid w:val="00914D1F"/>
    <w:rsid w:val="00940FD7"/>
    <w:rsid w:val="00974799"/>
    <w:rsid w:val="00976D48"/>
    <w:rsid w:val="00977390"/>
    <w:rsid w:val="009A582D"/>
    <w:rsid w:val="009B6EB8"/>
    <w:rsid w:val="009E2F9C"/>
    <w:rsid w:val="009E50E6"/>
    <w:rsid w:val="00A16365"/>
    <w:rsid w:val="00A31E57"/>
    <w:rsid w:val="00A43417"/>
    <w:rsid w:val="00A51ADB"/>
    <w:rsid w:val="00A55347"/>
    <w:rsid w:val="00A6716D"/>
    <w:rsid w:val="00AA7790"/>
    <w:rsid w:val="00AC1EEE"/>
    <w:rsid w:val="00AF0DEA"/>
    <w:rsid w:val="00B05D5F"/>
    <w:rsid w:val="00B17F26"/>
    <w:rsid w:val="00B21EF1"/>
    <w:rsid w:val="00B407D1"/>
    <w:rsid w:val="00B50704"/>
    <w:rsid w:val="00B92026"/>
    <w:rsid w:val="00BC3E78"/>
    <w:rsid w:val="00BE26AF"/>
    <w:rsid w:val="00BE43B5"/>
    <w:rsid w:val="00CA1BB2"/>
    <w:rsid w:val="00CA4C3E"/>
    <w:rsid w:val="00CD3674"/>
    <w:rsid w:val="00CD44F4"/>
    <w:rsid w:val="00CF2EE2"/>
    <w:rsid w:val="00D34F00"/>
    <w:rsid w:val="00D4799A"/>
    <w:rsid w:val="00D6410E"/>
    <w:rsid w:val="00D71851"/>
    <w:rsid w:val="00D871EA"/>
    <w:rsid w:val="00DA7A88"/>
    <w:rsid w:val="00DE5540"/>
    <w:rsid w:val="00E0487A"/>
    <w:rsid w:val="00E37DEC"/>
    <w:rsid w:val="00E4171F"/>
    <w:rsid w:val="00E53DA9"/>
    <w:rsid w:val="00E85D7E"/>
    <w:rsid w:val="00E945F5"/>
    <w:rsid w:val="00F902EE"/>
    <w:rsid w:val="00FD392E"/>
    <w:rsid w:val="00FE5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386"/>
    <w:rPr>
      <w:rFonts w:ascii="Times New Roman" w:hAnsi="Times New Roman"/>
      <w:kern w:val="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3D03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D038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D0386"/>
    <w:rPr>
      <w:rFonts w:ascii="Times New Roman" w:eastAsia="宋体" w:hAnsi="Times New Roman" w:cs="Times New Roman"/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rsid w:val="003D0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D0386"/>
    <w:rPr>
      <w:rFonts w:ascii="Times New Roman" w:eastAsia="宋体" w:hAnsi="Times New Roman" w:cs="Times New Roman"/>
      <w:kern w:val="0"/>
      <w:sz w:val="18"/>
      <w:szCs w:val="18"/>
    </w:rPr>
  </w:style>
  <w:style w:type="paragraph" w:styleId="ListParagraph">
    <w:name w:val="List Paragraph"/>
    <w:basedOn w:val="Normal"/>
    <w:uiPriority w:val="99"/>
    <w:qFormat/>
    <w:rsid w:val="003D038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4B52C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52C2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487</TotalTime>
  <Pages>2</Pages>
  <Words>93</Words>
  <Characters>536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43</cp:revision>
  <cp:lastPrinted>2021-07-29T03:03:00Z</cp:lastPrinted>
  <dcterms:created xsi:type="dcterms:W3CDTF">2017-03-07T00:58:00Z</dcterms:created>
  <dcterms:modified xsi:type="dcterms:W3CDTF">2021-09-09T08:44:00Z</dcterms:modified>
</cp:coreProperties>
</file>