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 w:hAnsi="仿宋" w:eastAsia="仿宋" w:cs="仿宋"/>
          <w:b/>
          <w:bCs w:val="0"/>
          <w:kern w:val="0"/>
          <w:sz w:val="48"/>
          <w:szCs w:val="48"/>
        </w:rPr>
      </w:pPr>
      <w:r>
        <w:rPr>
          <w:rFonts w:hint="eastAsia" w:ascii="仿宋" w:hAnsi="仿宋" w:eastAsia="仿宋" w:cs="仿宋"/>
          <w:b/>
          <w:bCs w:val="0"/>
          <w:kern w:val="0"/>
          <w:sz w:val="48"/>
          <w:szCs w:val="48"/>
        </w:rPr>
        <w:t>扬州质子治疗中心及产业项目A10地块</w:t>
      </w:r>
    </w:p>
    <w:p>
      <w:pPr>
        <w:adjustRightInd w:val="0"/>
        <w:snapToGrid w:val="0"/>
        <w:spacing w:line="360" w:lineRule="auto"/>
        <w:jc w:val="center"/>
        <w:rPr>
          <w:rFonts w:hint="eastAsia" w:ascii="仿宋" w:hAnsi="仿宋" w:eastAsia="仿宋" w:cs="仿宋"/>
          <w:b/>
          <w:bCs w:val="0"/>
          <w:kern w:val="0"/>
          <w:sz w:val="48"/>
          <w:szCs w:val="48"/>
        </w:rPr>
      </w:pPr>
      <w:r>
        <w:rPr>
          <w:rFonts w:hint="eastAsia" w:ascii="仿宋" w:hAnsi="仿宋" w:eastAsia="仿宋" w:cs="仿宋"/>
          <w:b/>
          <w:bCs w:val="0"/>
          <w:kern w:val="0"/>
          <w:sz w:val="48"/>
          <w:szCs w:val="48"/>
          <w:lang w:val="en-US" w:eastAsia="zh-CN"/>
        </w:rPr>
        <w:t>室外</w:t>
      </w:r>
      <w:r>
        <w:rPr>
          <w:rFonts w:hint="eastAsia" w:ascii="仿宋" w:hAnsi="仿宋" w:eastAsia="仿宋" w:cs="仿宋"/>
          <w:b/>
          <w:bCs w:val="0"/>
          <w:kern w:val="0"/>
          <w:sz w:val="48"/>
          <w:szCs w:val="48"/>
        </w:rPr>
        <w:t>管道工程</w:t>
      </w:r>
    </w:p>
    <w:p>
      <w:pPr>
        <w:adjustRightInd w:val="0"/>
        <w:snapToGrid w:val="0"/>
        <w:spacing w:line="360" w:lineRule="auto"/>
        <w:jc w:val="center"/>
        <w:rPr>
          <w:rFonts w:hint="eastAsia" w:ascii="仿宋_GB2312" w:hAnsi="宋体" w:eastAsia="仿宋_GB2312"/>
          <w:b/>
          <w:snapToGrid w:val="0"/>
          <w:sz w:val="48"/>
          <w:szCs w:val="48"/>
          <w:lang w:eastAsia="zh-CN"/>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default" w:ascii="仿宋_GB2312" w:hAnsi="宋体" w:eastAsia="仿宋_GB2312"/>
          <w:b/>
          <w:bCs/>
          <w:snapToGrid w:val="0"/>
          <w:sz w:val="28"/>
          <w:lang w:val="en-US" w:eastAsia="zh-CN"/>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w:t>
      </w:r>
      <w:r>
        <w:rPr>
          <w:rFonts w:hint="eastAsia" w:ascii="仿宋_GB2312" w:hAnsi="宋体" w:eastAsia="仿宋_GB2312"/>
          <w:b/>
          <w:bCs/>
          <w:snapToGrid w:val="0"/>
          <w:sz w:val="30"/>
          <w:lang w:val="en-US" w:eastAsia="zh-CN"/>
        </w:rPr>
        <w:t>扬州市润元给排水工程有限公司</w:t>
      </w:r>
    </w:p>
    <w:p>
      <w:pPr>
        <w:adjustRightInd w:val="0"/>
        <w:snapToGrid w:val="0"/>
        <w:spacing w:line="480" w:lineRule="auto"/>
        <w:ind w:firstLine="1042" w:firstLineChars="346"/>
        <w:rPr>
          <w:rFonts w:hint="eastAsia" w:ascii="宋体" w:hAnsi="宋体"/>
          <w:b/>
          <w:snapToGrid w:val="0"/>
          <w:color w:val="auto"/>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auto"/>
          <w:sz w:val="30"/>
          <w:u w:val="single"/>
        </w:rPr>
        <w:t xml:space="preserve"> 202</w:t>
      </w:r>
      <w:r>
        <w:rPr>
          <w:rFonts w:hint="eastAsia" w:ascii="仿宋_GB2312" w:hAnsi="宋体" w:eastAsia="仿宋_GB2312"/>
          <w:b/>
          <w:bCs/>
          <w:snapToGrid w:val="0"/>
          <w:color w:val="auto"/>
          <w:sz w:val="30"/>
          <w:u w:val="single"/>
          <w:lang w:val="en-US" w:eastAsia="zh-CN"/>
        </w:rPr>
        <w:t>2</w:t>
      </w:r>
      <w:r>
        <w:rPr>
          <w:rFonts w:hint="eastAsia" w:ascii="仿宋_GB2312" w:hAnsi="宋体" w:eastAsia="仿宋_GB2312"/>
          <w:b/>
          <w:bCs/>
          <w:snapToGrid w:val="0"/>
          <w:color w:val="auto"/>
          <w:sz w:val="30"/>
        </w:rPr>
        <w:t xml:space="preserve">年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3</w:t>
      </w:r>
      <w:r>
        <w:rPr>
          <w:rFonts w:hint="eastAsia" w:ascii="仿宋_GB2312" w:hAnsi="宋体" w:eastAsia="仿宋_GB2312"/>
          <w:b/>
          <w:bCs/>
          <w:snapToGrid w:val="0"/>
          <w:color w:val="auto"/>
          <w:sz w:val="30"/>
        </w:rPr>
        <w:t xml:space="preserve">月 </w:t>
      </w:r>
      <w:r>
        <w:rPr>
          <w:rFonts w:hint="eastAsia" w:ascii="仿宋_GB2312" w:hAnsi="宋体" w:eastAsia="仿宋_GB2312"/>
          <w:b/>
          <w:bCs/>
          <w:snapToGrid w:val="0"/>
          <w:color w:val="auto"/>
          <w:sz w:val="30"/>
          <w:u w:val="single"/>
        </w:rPr>
        <w:t xml:space="preserve"> </w:t>
      </w:r>
      <w:r>
        <w:rPr>
          <w:rFonts w:hint="eastAsia" w:ascii="仿宋_GB2312" w:hAnsi="宋体" w:eastAsia="仿宋_GB2312"/>
          <w:b/>
          <w:bCs/>
          <w:snapToGrid w:val="0"/>
          <w:color w:val="auto"/>
          <w:sz w:val="30"/>
          <w:u w:val="single"/>
          <w:lang w:val="en-US" w:eastAsia="zh-CN"/>
        </w:rPr>
        <w:t>10</w:t>
      </w:r>
      <w:r>
        <w:rPr>
          <w:rFonts w:hint="eastAsia" w:ascii="仿宋_GB2312" w:hAnsi="宋体" w:eastAsia="仿宋_GB2312"/>
          <w:b/>
          <w:bCs/>
          <w:snapToGrid w:val="0"/>
          <w:color w:val="auto"/>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hint="default" w:ascii="宋体" w:hAnsi="宋体" w:eastAsia="宋体"/>
                <w:snapToGrid w:val="0"/>
                <w:color w:val="FF0000"/>
                <w:sz w:val="28"/>
                <w:szCs w:val="28"/>
                <w:lang w:val="en-US" w:eastAsia="zh-CN"/>
              </w:rPr>
            </w:pPr>
            <w:r>
              <w:rPr>
                <w:rFonts w:hint="eastAsia" w:ascii="宋体" w:hAnsi="宋体" w:cs="宋体"/>
                <w:bCs/>
                <w:kern w:val="0"/>
                <w:sz w:val="28"/>
                <w:szCs w:val="28"/>
              </w:rPr>
              <w:t>扬州质子治疗中心及产业项目A10地块</w:t>
            </w:r>
            <w:r>
              <w:rPr>
                <w:rFonts w:hint="eastAsia" w:ascii="宋体" w:hAnsi="宋体" w:cs="宋体"/>
                <w:bCs/>
                <w:kern w:val="0"/>
                <w:sz w:val="28"/>
                <w:szCs w:val="28"/>
                <w:lang w:val="en-US" w:eastAsia="zh-CN"/>
              </w:rPr>
              <w:t>室外</w:t>
            </w:r>
            <w:r>
              <w:rPr>
                <w:rFonts w:hint="eastAsia" w:ascii="宋体" w:hAnsi="宋体" w:cs="宋体"/>
                <w:bCs/>
                <w:kern w:val="0"/>
                <w:sz w:val="28"/>
                <w:szCs w:val="28"/>
              </w:rPr>
              <w:t>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default" w:hAnsi="宋体" w:eastAsia="宋体"/>
                <w:snapToGrid w:val="0"/>
                <w:szCs w:val="28"/>
                <w:highlight w:val="white"/>
                <w:lang w:val="en-US" w:eastAsia="zh-CN"/>
              </w:rPr>
            </w:pPr>
            <w:r>
              <w:rPr>
                <w:rFonts w:hint="eastAsia" w:ascii="宋体" w:hAnsi="宋体"/>
                <w:sz w:val="28"/>
                <w:szCs w:val="28"/>
              </w:rPr>
              <w:t>安装</w:t>
            </w:r>
            <w:r>
              <w:rPr>
                <w:rFonts w:hint="eastAsia" w:ascii="宋体" w:hAnsi="宋体"/>
                <w:sz w:val="28"/>
                <w:szCs w:val="28"/>
                <w:lang w:val="en-US" w:eastAsia="zh-CN"/>
              </w:rPr>
              <w:t>DE110PE管300米、DE160PE管312米、</w:t>
            </w:r>
            <w:r>
              <w:rPr>
                <w:rFonts w:hint="eastAsia" w:ascii="宋体" w:hAnsi="宋体"/>
                <w:sz w:val="28"/>
                <w:szCs w:val="28"/>
              </w:rPr>
              <w:t>DE</w:t>
            </w:r>
            <w:r>
              <w:rPr>
                <w:rFonts w:hint="eastAsia" w:ascii="宋体" w:hAnsi="宋体"/>
                <w:sz w:val="28"/>
                <w:szCs w:val="28"/>
                <w:lang w:val="en-US" w:eastAsia="zh-CN"/>
              </w:rPr>
              <w:t>20</w:t>
            </w:r>
            <w:r>
              <w:rPr>
                <w:rFonts w:hint="eastAsia" w:ascii="宋体" w:hAnsi="宋体"/>
                <w:sz w:val="28"/>
                <w:szCs w:val="28"/>
              </w:rPr>
              <w:t>0PE管</w:t>
            </w:r>
            <w:r>
              <w:rPr>
                <w:rFonts w:hint="eastAsia" w:ascii="宋体" w:hAnsi="宋体"/>
                <w:sz w:val="28"/>
                <w:szCs w:val="28"/>
                <w:lang w:val="en-US" w:eastAsia="zh-CN"/>
              </w:rPr>
              <w:t>1254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DN100球管</w:t>
            </w:r>
            <w:r>
              <w:rPr>
                <w:rFonts w:hint="eastAsia" w:ascii="宋体" w:hAnsi="宋体"/>
                <w:sz w:val="28"/>
                <w:szCs w:val="28"/>
                <w:lang w:val="en-US" w:eastAsia="zh-CN"/>
              </w:rPr>
              <w:t>1446</w:t>
            </w:r>
            <w:r>
              <w:rPr>
                <w:rFonts w:hint="eastAsia" w:ascii="宋体" w:hAnsi="宋体"/>
                <w:sz w:val="28"/>
                <w:szCs w:val="28"/>
              </w:rPr>
              <w:t>米、</w:t>
            </w:r>
            <w:r>
              <w:rPr>
                <w:rFonts w:hint="eastAsia" w:ascii="宋体" w:hAnsi="宋体"/>
                <w:sz w:val="28"/>
                <w:szCs w:val="28"/>
                <w:lang w:val="en-US" w:eastAsia="zh-CN"/>
              </w:rPr>
              <w:t>DN150球管540米、DN200球管132米</w:t>
            </w:r>
            <w:r>
              <w:rPr>
                <w:rFonts w:hint="eastAsia" w:ascii="宋体" w:hAnsi="宋体"/>
                <w:sz w:val="28"/>
                <w:szCs w:val="28"/>
              </w:rPr>
              <w:t>、</w:t>
            </w:r>
            <w:r>
              <w:rPr>
                <w:rFonts w:hint="eastAsia" w:ascii="宋体" w:hAnsi="宋体"/>
                <w:sz w:val="28"/>
                <w:szCs w:val="28"/>
                <w:lang w:val="en-US" w:eastAsia="zh-CN"/>
              </w:rPr>
              <w:t>DN300球管18米、DN500球管612米、</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592</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460" w:lineRule="exact"/>
              <w:rPr>
                <w:rFonts w:hint="default" w:ascii="仿宋_GB2312" w:hAnsi="宋体" w:eastAsia="宋体"/>
                <w:snapToGrid w:val="0"/>
                <w:color w:val="FF0000"/>
                <w:sz w:val="28"/>
                <w:szCs w:val="28"/>
                <w:lang w:val="en-US" w:eastAsia="zh-CN"/>
              </w:rPr>
            </w:pPr>
            <w:r>
              <w:rPr>
                <w:rFonts w:hint="eastAsia" w:ascii="宋体" w:hAnsi="宋体"/>
                <w:sz w:val="28"/>
                <w:szCs w:val="28"/>
                <w:lang w:val="en-US" w:eastAsia="zh-CN"/>
              </w:rPr>
              <w:t>246298.29</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10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1</w:t>
            </w:r>
            <w:bookmarkStart w:id="13" w:name="_GoBack"/>
            <w:bookmarkEnd w:id="13"/>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3"/>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default" w:ascii="宋体" w:hAnsi="宋体" w:eastAsia="宋体"/>
                <w:sz w:val="28"/>
                <w:szCs w:val="28"/>
                <w:lang w:val="en-US" w:eastAsia="zh-CN"/>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扬州市润元给排水工程有限公司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w:t>
            </w:r>
            <w:r>
              <w:rPr>
                <w:rFonts w:hint="eastAsia" w:ascii="宋体" w:hAnsi="宋体"/>
                <w:color w:val="0000FF"/>
                <w:sz w:val="28"/>
                <w:szCs w:val="28"/>
                <w:lang w:val="en-US" w:eastAsia="zh-CN"/>
              </w:rPr>
              <w:t>扬子江北路1222</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82980022</w:t>
            </w:r>
          </w:p>
          <w:p>
            <w:pPr>
              <w:adjustRightInd w:val="0"/>
              <w:snapToGrid w:val="0"/>
              <w:spacing w:line="460" w:lineRule="exact"/>
              <w:rPr>
                <w:rFonts w:ascii="宋体" w:hAnsi="宋体"/>
                <w:sz w:val="28"/>
                <w:szCs w:val="28"/>
              </w:rPr>
            </w:pP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张兴丹</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61518380"/>
      <w:bookmarkStart w:id="3" w:name="_Toc243811906"/>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ind w:firstLine="720" w:firstLineChars="200"/>
        <w:jc w:val="center"/>
        <w:rPr>
          <w:rFonts w:hint="eastAsia" w:ascii="仿宋_GB2312" w:hAnsi="宋体" w:eastAsia="仿宋_GB2312"/>
          <w:sz w:val="36"/>
        </w:rPr>
      </w:pPr>
    </w:p>
    <w:p>
      <w:pPr>
        <w:pStyle w:val="4"/>
        <w:rPr>
          <w:rFonts w:hint="eastAsia" w:ascii="仿宋_GB2312" w:hAnsi="宋体" w:eastAsia="仿宋_GB2312"/>
          <w:sz w:val="36"/>
        </w:rPr>
      </w:pPr>
    </w:p>
    <w:p>
      <w:pPr>
        <w:pStyle w:val="4"/>
        <w:ind w:firstLine="2700" w:firstLineChars="750"/>
        <w:rPr>
          <w:rFonts w:hint="eastAsia" w:ascii="仿宋_GB2312" w:hAnsi="宋体" w:eastAsia="仿宋_GB2312"/>
          <w:sz w:val="36"/>
        </w:rPr>
      </w:pPr>
    </w:p>
    <w:p>
      <w:pPr>
        <w:pStyle w:val="4"/>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4"/>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4"/>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4"/>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4"/>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w:t>
      </w:r>
      <w:r>
        <w:rPr>
          <w:rFonts w:hint="eastAsia"/>
          <w:sz w:val="28"/>
          <w:szCs w:val="28"/>
          <w:lang w:val="en-US" w:eastAsia="zh-CN"/>
        </w:rPr>
        <w:t>扬州市润元给排水工程有限公司</w:t>
      </w:r>
      <w:r>
        <w:rPr>
          <w:rFonts w:hint="eastAsia"/>
          <w:sz w:val="28"/>
          <w:szCs w:val="28"/>
        </w:rPr>
        <w:t xml:space="preserve">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int="eastAsia" w:hAnsi="宋体"/>
          <w:sz w:val="28"/>
        </w:rPr>
      </w:pPr>
      <w:r>
        <w:rPr>
          <w:rFonts w:hint="eastAsia" w:hAnsi="宋体"/>
          <w:sz w:val="28"/>
        </w:rPr>
        <w:t xml:space="preserve">                                  </w:t>
      </w:r>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int="eastAsia" w:hAnsi="宋体"/>
          <w:sz w:val="28"/>
        </w:rPr>
      </w:pPr>
      <w:r>
        <w:rPr>
          <w:rFonts w:hAnsi="宋体"/>
          <w:sz w:val="28"/>
        </w:rPr>
        <w:t xml:space="preserve">                                                </w:t>
      </w: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00" w:lineRule="exact"/>
        <w:jc w:val="both"/>
        <w:textAlignment w:val="center"/>
        <w:rPr>
          <w:rFonts w:hint="eastAsia" w:ascii="黑体" w:hAnsi="黑体" w:eastAsia="黑体"/>
          <w:sz w:val="36"/>
          <w:szCs w:val="36"/>
        </w:rPr>
      </w:pPr>
    </w:p>
    <w:p>
      <w:pPr>
        <w:snapToGrid w:val="0"/>
        <w:spacing w:line="400" w:lineRule="exact"/>
        <w:jc w:val="both"/>
        <w:textAlignment w:val="center"/>
        <w:rPr>
          <w:rFonts w:hint="eastAsia" w:ascii="黑体" w:hAnsi="黑体" w:eastAsia="黑体"/>
          <w:sz w:val="36"/>
          <w:szCs w:val="36"/>
        </w:rPr>
      </w:pPr>
      <w:r>
        <w:rPr>
          <w:rFonts w:hint="eastAsia" w:ascii="黑体" w:hAnsi="黑体" w:eastAsia="黑体"/>
          <w:sz w:val="36"/>
          <w:szCs w:val="36"/>
        </w:rPr>
        <w:t xml:space="preserve"> </w:t>
      </w:r>
    </w:p>
    <w:p>
      <w:pPr>
        <w:snapToGrid w:val="0"/>
        <w:spacing w:line="400" w:lineRule="exact"/>
        <w:ind w:left="3420" w:hanging="3420" w:hangingChars="950"/>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r>
        <w:rPr>
          <w:rFonts w:hint="eastAsia" w:ascii="宋体" w:hAnsi="宋体"/>
          <w:szCs w:val="21"/>
          <w:u w:val="single"/>
        </w:rPr>
        <w:t xml:space="preserve">                                        </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w:t>
      </w:r>
      <w:r>
        <w:rPr>
          <w:rFonts w:hint="eastAsia" w:ascii="宋体" w:hAnsi="宋体"/>
          <w:szCs w:val="21"/>
          <w:u w:val="single"/>
        </w:rPr>
        <w:t xml:space="preserve">                         </w:t>
      </w:r>
      <w:r>
        <w:rPr>
          <w:rFonts w:hint="eastAsia" w:ascii="宋体" w:hAnsi="宋体"/>
          <w:szCs w:val="21"/>
        </w:rPr>
        <w:t>（人民币）(¥</w:t>
      </w:r>
      <w:r>
        <w:rPr>
          <w:rFonts w:hint="eastAsia" w:ascii="宋体" w:hAnsi="宋体"/>
          <w:szCs w:val="21"/>
          <w:u w:val="single"/>
        </w:rPr>
        <w:t xml:space="preserve">          </w:t>
      </w:r>
      <w:r>
        <w:rPr>
          <w:rFonts w:hint="eastAsia" w:ascii="宋体" w:hAnsi="宋体"/>
          <w:szCs w:val="21"/>
        </w:rPr>
        <w:t>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left="0"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w:t>
      </w:r>
      <w:r>
        <w:rPr>
          <w:rFonts w:hint="eastAsia" w:ascii="宋体" w:hAnsi="宋体"/>
          <w:szCs w:val="21"/>
          <w:u w:val="single"/>
        </w:rPr>
        <w:t xml:space="preserve">                       </w:t>
      </w:r>
      <w:r>
        <w:rPr>
          <w:rFonts w:hint="eastAsia" w:ascii="宋体" w:hAnsi="宋体"/>
          <w:szCs w:val="21"/>
        </w:rPr>
        <w:t xml:space="preserve">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（签字）      法定代表人：</w:t>
      </w:r>
      <w:r>
        <w:rPr>
          <w:rFonts w:hint="eastAsia" w:ascii="宋体" w:hAnsi="宋体"/>
          <w:szCs w:val="21"/>
          <w:u w:val="single"/>
        </w:rPr>
        <w:t xml:space="preserve">              </w:t>
      </w:r>
      <w:r>
        <w:rPr>
          <w:rFonts w:hint="eastAsia" w:ascii="宋体" w:hAnsi="宋体"/>
          <w:szCs w:val="21"/>
        </w:rPr>
        <w:t xml:space="preserve">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（签字）      或委托代理人：</w:t>
      </w:r>
      <w:r>
        <w:rPr>
          <w:rFonts w:hint="eastAsia" w:ascii="宋体" w:hAnsi="宋体"/>
          <w:szCs w:val="21"/>
          <w:u w:val="single"/>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ascii="宋体" w:hAnsi="宋体"/>
          <w:szCs w:val="21"/>
        </w:rPr>
        <w:t xml:space="preserve">  </w:t>
      </w:r>
      <w:r>
        <w:rPr>
          <w:rFonts w:ascii="宋体" w:hAnsi="宋体" w:cs="宋体"/>
          <w:color w:val="000000"/>
          <w:kern w:val="0"/>
          <w:szCs w:val="21"/>
        </w:rPr>
        <w:t xml:space="preserve">  </w:t>
      </w:r>
      <w:r>
        <w:rPr>
          <w:rFonts w:hint="eastAsia" w:ascii="宋体" w:hAnsi="宋体" w:cs="宋体"/>
          <w:color w:val="000000"/>
          <w:kern w:val="0"/>
          <w:szCs w:val="21"/>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 xml:space="preserve">    </w:t>
      </w:r>
      <w:r>
        <w:rPr>
          <w:rFonts w:hint="eastAsia" w:ascii="宋体" w:hAnsi="宋体" w:cs="宋体"/>
          <w:color w:val="000000"/>
          <w:kern w:val="0"/>
          <w:szCs w:val="21"/>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cs="宋体"/>
          <w:color w:val="000000"/>
          <w:kern w:val="0"/>
          <w:szCs w:val="21"/>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ascii="宋体" w:hAnsi="宋体"/>
          <w:szCs w:val="21"/>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B6A04"/>
    <w:rsid w:val="03F4702C"/>
    <w:rsid w:val="04F37680"/>
    <w:rsid w:val="059E3CB3"/>
    <w:rsid w:val="062010C9"/>
    <w:rsid w:val="07DC0503"/>
    <w:rsid w:val="090441B5"/>
    <w:rsid w:val="103A226A"/>
    <w:rsid w:val="10607293"/>
    <w:rsid w:val="122D2087"/>
    <w:rsid w:val="1288550F"/>
    <w:rsid w:val="13287C88"/>
    <w:rsid w:val="14660A90"/>
    <w:rsid w:val="15A20FDE"/>
    <w:rsid w:val="18D019BE"/>
    <w:rsid w:val="19622F5E"/>
    <w:rsid w:val="19BA3FC7"/>
    <w:rsid w:val="1D1F36D2"/>
    <w:rsid w:val="24022749"/>
    <w:rsid w:val="287E4F92"/>
    <w:rsid w:val="29984105"/>
    <w:rsid w:val="2DA07759"/>
    <w:rsid w:val="32B24F2A"/>
    <w:rsid w:val="34E02B31"/>
    <w:rsid w:val="3CF81BA4"/>
    <w:rsid w:val="41265D6F"/>
    <w:rsid w:val="421B6A04"/>
    <w:rsid w:val="47DC47F7"/>
    <w:rsid w:val="486A50DB"/>
    <w:rsid w:val="4D4C6A45"/>
    <w:rsid w:val="4EBC2002"/>
    <w:rsid w:val="52BB6C5F"/>
    <w:rsid w:val="55264138"/>
    <w:rsid w:val="5BF92873"/>
    <w:rsid w:val="6779459B"/>
    <w:rsid w:val="681E586F"/>
    <w:rsid w:val="6E7A3E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2022-02-16T06:36:00Z</dcterms:created>
  <dc:creator>WPS_1644976467</dc:creator>
  <cp:lastModifiedBy>WPS_1644976467</cp:lastModifiedBy>
  <dcterms:modified xsi:type="dcterms:W3CDTF">2022-03-08T09:01:11Z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D4155AC720314EA39A8803AA5A4EF403</vt:lpwstr>
  </property>
</Properties>
</file>