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GZ167地块生活水泵房装修工程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D587236">
      <w:pPr>
        <w:adjustRightInd w:val="0"/>
        <w:snapToGrid w:val="0"/>
        <w:spacing w:line="360" w:lineRule="auto"/>
        <w:jc w:val="both"/>
        <w:rPr>
          <w:rFonts w:hint="eastAsia" w:ascii="宋体" w:hAnsi="宋体"/>
          <w:b/>
          <w:snapToGrid w:val="0"/>
          <w:sz w:val="44"/>
          <w:highlight w:val="white"/>
        </w:rPr>
      </w:pPr>
    </w:p>
    <w:p w14:paraId="6BC890E1">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GZ167地块生活水泵房装修工程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ascii="宋体" w:hAnsi="宋体"/>
                <w:sz w:val="28"/>
                <w:szCs w:val="28"/>
              </w:rPr>
              <w:t>208</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201</w:t>
            </w:r>
            <w:r>
              <w:rPr>
                <w:rFonts w:hint="eastAsia" w:ascii="宋体" w:hAnsi="宋体"/>
                <w:sz w:val="28"/>
                <w:szCs w:val="28"/>
              </w:rPr>
              <w:t>m</w:t>
            </w:r>
            <w:r>
              <w:rPr>
                <w:b/>
                <w:sz w:val="28"/>
                <w:szCs w:val="28"/>
                <w:vertAlign w:val="superscript"/>
              </w:rPr>
              <w:t>2</w:t>
            </w:r>
            <w:r>
              <w:rPr>
                <w:rFonts w:hint="eastAsia" w:ascii="宋体" w:hAnsi="宋体"/>
                <w:sz w:val="28"/>
                <w:szCs w:val="28"/>
              </w:rPr>
              <w:t>，铝合金龙骨约2</w:t>
            </w:r>
            <w:r>
              <w:rPr>
                <w:rFonts w:ascii="宋体" w:hAnsi="宋体"/>
                <w:sz w:val="28"/>
                <w:szCs w:val="28"/>
              </w:rPr>
              <w:t xml:space="preserve">42 </w:t>
            </w:r>
            <w:r>
              <w:rPr>
                <w:rFonts w:hint="eastAsia" w:ascii="宋体" w:hAnsi="宋体"/>
                <w:sz w:val="28"/>
                <w:szCs w:val="28"/>
              </w:rPr>
              <w:t>m</w:t>
            </w:r>
            <w:r>
              <w:rPr>
                <w:b/>
                <w:sz w:val="28"/>
                <w:szCs w:val="28"/>
                <w:vertAlign w:val="superscript"/>
              </w:rPr>
              <w:t>2</w:t>
            </w:r>
            <w:r>
              <w:rPr>
                <w:rFonts w:hint="eastAsia" w:ascii="宋体" w:hAnsi="宋体"/>
                <w:sz w:val="28"/>
                <w:szCs w:val="28"/>
              </w:rPr>
              <w:t>，超细玻璃棉约3</w:t>
            </w:r>
            <w:r>
              <w:rPr>
                <w:rFonts w:ascii="宋体" w:hAnsi="宋体"/>
                <w:sz w:val="28"/>
                <w:szCs w:val="28"/>
              </w:rPr>
              <w:t>01</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bookmarkStart w:id="11" w:name="_GoBack"/>
            <w:bookmarkEnd w:id="11"/>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340730</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 xml:space="preserve">合同，合同价款中包括的风险范围：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B3DF5"/>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11026</Words>
  <Characters>11367</Characters>
  <Lines>48</Lines>
  <Paragraphs>13</Paragraphs>
  <TotalTime>0</TotalTime>
  <ScaleCrop>false</ScaleCrop>
  <LinksUpToDate>false</LinksUpToDate>
  <CharactersWithSpaces>12275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2025-01-21T07:16:56Z</cp:lastPrinted>
  <dcterms:modified xsi:type="dcterms:W3CDTF">2025-01-21T07:23:16Z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6907EC5C766242E7887E516B9F225A85_13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