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jc w:val="center"/>
        <w:rPr>
          <w:rFonts w:hint="eastAsia" w:ascii="黑体" w:hAnsi="黑体" w:eastAsia="黑体" w:cs="黑体"/>
          <w:sz w:val="44"/>
          <w:szCs w:val="44"/>
          <w:lang w:eastAsia="zh-CN"/>
        </w:rPr>
      </w:pPr>
    </w:p>
    <w:p>
      <w:pPr>
        <w:spacing w:beforeLines="0" w:afterLines="0"/>
        <w:jc w:val="center"/>
        <w:rPr>
          <w:rFonts w:hint="eastAsia" w:ascii="黑体" w:hAnsi="黑体" w:eastAsia="黑体" w:cs="黑体"/>
          <w:sz w:val="44"/>
          <w:szCs w:val="44"/>
          <w:lang w:eastAsia="zh-CN"/>
        </w:rPr>
      </w:pPr>
    </w:p>
    <w:p>
      <w:pPr>
        <w:spacing w:beforeLines="0" w:afterLines="0"/>
        <w:jc w:val="center"/>
        <w:rPr>
          <w:rFonts w:hint="eastAsia" w:ascii="黑体" w:hAnsi="黑体" w:eastAsia="黑体" w:cs="黑体"/>
          <w:sz w:val="44"/>
          <w:szCs w:val="44"/>
          <w:lang w:eastAsia="zh-CN"/>
        </w:rPr>
      </w:pPr>
    </w:p>
    <w:p>
      <w:pPr>
        <w:spacing w:beforeLines="0" w:afterLines="0"/>
        <w:jc w:val="both"/>
        <w:rPr>
          <w:rFonts w:hint="eastAsia" w:ascii="黑体" w:hAnsi="黑体" w:eastAsia="黑体" w:cs="黑体"/>
          <w:sz w:val="44"/>
          <w:szCs w:val="44"/>
          <w:lang w:eastAsia="zh-CN"/>
        </w:rPr>
      </w:pPr>
    </w:p>
    <w:p>
      <w:pPr>
        <w:spacing w:beforeLines="0" w:afterLines="0"/>
        <w:jc w:val="center"/>
        <w:rPr>
          <w:rFonts w:hint="eastAsia" w:ascii="黑体" w:hAnsi="黑体" w:eastAsia="黑体" w:cs="黑体"/>
          <w:sz w:val="44"/>
          <w:szCs w:val="44"/>
        </w:rPr>
      </w:pPr>
      <w:r>
        <w:rPr>
          <w:rFonts w:hint="eastAsia" w:ascii="黑体" w:hAnsi="黑体" w:eastAsia="黑体" w:cs="黑体"/>
          <w:sz w:val="44"/>
          <w:szCs w:val="44"/>
          <w:lang w:eastAsia="zh-CN"/>
        </w:rPr>
        <w:t>江苏长江水务</w:t>
      </w:r>
      <w:r>
        <w:rPr>
          <w:rFonts w:hint="eastAsia" w:ascii="黑体" w:hAnsi="黑体" w:eastAsia="黑体" w:cs="黑体"/>
          <w:sz w:val="44"/>
          <w:szCs w:val="44"/>
        </w:rPr>
        <w:t>股份有限公司</w:t>
      </w:r>
    </w:p>
    <w:p>
      <w:pPr>
        <w:spacing w:beforeLines="0" w:afterLines="0"/>
        <w:jc w:val="center"/>
        <w:rPr>
          <w:rFonts w:hint="eastAsia" w:ascii="黑体" w:hAnsi="黑体" w:eastAsia="黑体" w:cs="黑体"/>
          <w:sz w:val="44"/>
          <w:szCs w:val="44"/>
        </w:rPr>
      </w:pPr>
    </w:p>
    <w:p>
      <w:pPr>
        <w:spacing w:beforeLines="0" w:afterLines="0"/>
        <w:jc w:val="center"/>
        <w:rPr>
          <w:rFonts w:hint="eastAsia" w:ascii="黑体" w:hAnsi="黑体" w:eastAsia="黑体" w:cs="黑体"/>
          <w:sz w:val="44"/>
          <w:szCs w:val="44"/>
        </w:rPr>
      </w:pPr>
    </w:p>
    <w:p>
      <w:pPr>
        <w:spacing w:beforeLines="0" w:afterLines="0"/>
        <w:jc w:val="center"/>
        <w:rPr>
          <w:rFonts w:hint="eastAsia" w:ascii="黑体" w:hAnsi="黑体" w:eastAsia="黑体" w:cs="黑体"/>
          <w:sz w:val="44"/>
          <w:szCs w:val="44"/>
        </w:rPr>
      </w:pPr>
    </w:p>
    <w:p>
      <w:pPr>
        <w:spacing w:beforeLines="0" w:afterLines="0"/>
        <w:jc w:val="center"/>
        <w:rPr>
          <w:rFonts w:hint="eastAsia" w:ascii="黑体" w:hAnsi="黑体" w:eastAsia="黑体" w:cs="黑体"/>
          <w:sz w:val="44"/>
          <w:szCs w:val="44"/>
        </w:rPr>
      </w:pPr>
    </w:p>
    <w:p>
      <w:pPr>
        <w:spacing w:beforeLines="0" w:afterLines="0"/>
        <w:jc w:val="center"/>
        <w:rPr>
          <w:rFonts w:hint="eastAsia" w:ascii="黑体" w:hAnsi="黑体" w:eastAsia="黑体" w:cs="黑体"/>
          <w:sz w:val="72"/>
          <w:szCs w:val="72"/>
        </w:rPr>
      </w:pPr>
      <w:r>
        <w:rPr>
          <w:rFonts w:hint="eastAsia" w:ascii="黑体" w:hAnsi="黑体" w:eastAsia="黑体" w:cs="黑体"/>
          <w:sz w:val="72"/>
          <w:szCs w:val="72"/>
        </w:rPr>
        <w:t>招</w:t>
      </w:r>
    </w:p>
    <w:p>
      <w:pPr>
        <w:spacing w:beforeLines="0" w:afterLines="0"/>
        <w:jc w:val="center"/>
        <w:rPr>
          <w:rFonts w:hint="eastAsia" w:ascii="黑体" w:hAnsi="黑体" w:eastAsia="黑体" w:cs="黑体"/>
          <w:sz w:val="72"/>
          <w:szCs w:val="72"/>
        </w:rPr>
      </w:pPr>
    </w:p>
    <w:p>
      <w:pPr>
        <w:spacing w:beforeLines="0" w:afterLines="0"/>
        <w:jc w:val="center"/>
        <w:rPr>
          <w:rFonts w:hint="eastAsia" w:ascii="黑体" w:hAnsi="黑体" w:eastAsia="黑体" w:cs="黑体"/>
          <w:sz w:val="72"/>
          <w:szCs w:val="72"/>
        </w:rPr>
      </w:pPr>
      <w:r>
        <w:rPr>
          <w:rFonts w:hint="eastAsia" w:ascii="黑体" w:hAnsi="黑体" w:eastAsia="黑体" w:cs="黑体"/>
          <w:sz w:val="72"/>
          <w:szCs w:val="72"/>
        </w:rPr>
        <w:t>标</w:t>
      </w:r>
    </w:p>
    <w:p>
      <w:pPr>
        <w:spacing w:beforeLines="0" w:afterLines="0"/>
        <w:jc w:val="center"/>
        <w:rPr>
          <w:rFonts w:hint="eastAsia" w:ascii="黑体" w:hAnsi="黑体" w:eastAsia="黑体" w:cs="黑体"/>
          <w:sz w:val="72"/>
          <w:szCs w:val="72"/>
        </w:rPr>
      </w:pPr>
    </w:p>
    <w:p>
      <w:pPr>
        <w:spacing w:beforeLines="0" w:afterLines="0"/>
        <w:jc w:val="center"/>
        <w:rPr>
          <w:rFonts w:hint="eastAsia" w:ascii="黑体" w:hAnsi="黑体" w:eastAsia="黑体" w:cs="黑体"/>
          <w:sz w:val="72"/>
          <w:szCs w:val="72"/>
        </w:rPr>
      </w:pPr>
      <w:r>
        <w:rPr>
          <w:rFonts w:hint="eastAsia" w:ascii="黑体" w:hAnsi="黑体" w:eastAsia="黑体" w:cs="黑体"/>
          <w:sz w:val="72"/>
          <w:szCs w:val="72"/>
        </w:rPr>
        <w:t>文</w:t>
      </w:r>
    </w:p>
    <w:p>
      <w:pPr>
        <w:spacing w:beforeLines="0" w:afterLines="0"/>
        <w:jc w:val="center"/>
        <w:rPr>
          <w:rFonts w:hint="eastAsia" w:ascii="黑体" w:hAnsi="黑体" w:eastAsia="黑体" w:cs="黑体"/>
          <w:sz w:val="52"/>
          <w:szCs w:val="52"/>
        </w:rPr>
      </w:pPr>
    </w:p>
    <w:p>
      <w:pPr>
        <w:spacing w:beforeLines="0" w:afterLines="0"/>
        <w:jc w:val="center"/>
        <w:rPr>
          <w:rFonts w:hint="eastAsia" w:ascii="黑体" w:hAnsi="黑体" w:eastAsia="黑体" w:cs="黑体"/>
          <w:sz w:val="72"/>
          <w:szCs w:val="72"/>
        </w:rPr>
      </w:pPr>
      <w:r>
        <w:rPr>
          <w:rFonts w:hint="eastAsia" w:ascii="黑体" w:hAnsi="黑体" w:eastAsia="黑体" w:cs="黑体"/>
          <w:sz w:val="72"/>
          <w:szCs w:val="72"/>
        </w:rPr>
        <w:t>件</w:t>
      </w:r>
    </w:p>
    <w:p>
      <w:pPr>
        <w:spacing w:beforeLines="0" w:afterLines="0"/>
        <w:jc w:val="center"/>
        <w:rPr>
          <w:rFonts w:hint="eastAsia" w:ascii="Times New Roman" w:hAnsi="Times New Roman" w:eastAsia="宋体"/>
          <w:sz w:val="24"/>
        </w:rPr>
      </w:pPr>
    </w:p>
    <w:p>
      <w:pPr>
        <w:spacing w:beforeLines="0" w:afterLines="0"/>
        <w:jc w:val="center"/>
        <w:rPr>
          <w:rFonts w:hint="eastAsia" w:ascii="Times New Roman" w:hAnsi="Times New Roman" w:eastAsia="宋体"/>
          <w:sz w:val="24"/>
        </w:rPr>
      </w:pPr>
    </w:p>
    <w:p>
      <w:pPr>
        <w:spacing w:beforeLines="0" w:afterLines="0"/>
        <w:jc w:val="center"/>
        <w:rPr>
          <w:rFonts w:hint="eastAsia" w:ascii="Times New Roman" w:hAnsi="Times New Roman" w:eastAsia="宋体"/>
          <w:sz w:val="24"/>
        </w:rPr>
      </w:pPr>
    </w:p>
    <w:p>
      <w:pPr>
        <w:spacing w:beforeLines="0" w:afterLines="0"/>
        <w:jc w:val="center"/>
        <w:rPr>
          <w:rFonts w:hint="eastAsia" w:ascii="Times New Roman" w:hAnsi="Times New Roman" w:eastAsia="宋体"/>
          <w:sz w:val="24"/>
        </w:rPr>
      </w:pPr>
    </w:p>
    <w:p>
      <w:pPr>
        <w:spacing w:beforeLines="0" w:afterLines="0"/>
        <w:jc w:val="center"/>
        <w:rPr>
          <w:rFonts w:hint="eastAsia" w:ascii="Times New Roman" w:hAnsi="Times New Roman" w:eastAsia="宋体"/>
          <w:sz w:val="24"/>
        </w:rPr>
      </w:pPr>
    </w:p>
    <w:p>
      <w:pPr>
        <w:spacing w:beforeLines="0" w:afterLines="0"/>
        <w:jc w:val="center"/>
        <w:rPr>
          <w:rFonts w:hint="eastAsia" w:ascii="Times New Roman" w:hAnsi="Times New Roman" w:eastAsia="宋体"/>
          <w:sz w:val="24"/>
        </w:rPr>
      </w:pPr>
    </w:p>
    <w:p>
      <w:pPr>
        <w:spacing w:beforeLines="0" w:afterLines="0"/>
        <w:jc w:val="center"/>
        <w:rPr>
          <w:rFonts w:hint="eastAsia" w:ascii="黑体" w:hAnsi="黑体" w:eastAsia="黑体" w:cs="黑体"/>
          <w:sz w:val="32"/>
          <w:szCs w:val="32"/>
        </w:rPr>
      </w:pPr>
      <w:r>
        <w:rPr>
          <w:rFonts w:hint="eastAsia" w:ascii="黑体" w:hAnsi="黑体" w:eastAsia="黑体" w:cs="黑体"/>
          <w:sz w:val="32"/>
          <w:szCs w:val="32"/>
        </w:rPr>
        <w:t>项目名称：职业</w:t>
      </w:r>
      <w:r>
        <w:rPr>
          <w:rFonts w:hint="eastAsia" w:ascii="黑体" w:hAnsi="黑体" w:eastAsia="黑体" w:cs="黑体"/>
          <w:sz w:val="32"/>
          <w:szCs w:val="32"/>
          <w:lang w:eastAsia="zh-CN"/>
        </w:rPr>
        <w:t>卫</w:t>
      </w:r>
      <w:r>
        <w:rPr>
          <w:rFonts w:hint="eastAsia" w:ascii="黑体" w:hAnsi="黑体" w:eastAsia="黑体" w:cs="黑体"/>
          <w:sz w:val="32"/>
          <w:szCs w:val="32"/>
        </w:rPr>
        <w:t>生作业场所检测项目</w:t>
      </w:r>
    </w:p>
    <w:p>
      <w:pPr>
        <w:spacing w:beforeLines="0" w:afterLines="0"/>
        <w:jc w:val="center"/>
        <w:rPr>
          <w:rFonts w:hint="eastAsia" w:ascii="黑体" w:hAnsi="黑体" w:eastAsia="黑体" w:cs="黑体"/>
          <w:sz w:val="32"/>
          <w:szCs w:val="32"/>
          <w:lang w:val="en-US" w:eastAsia="zh-CN"/>
        </w:rPr>
      </w:pPr>
    </w:p>
    <w:p>
      <w:pPr>
        <w:spacing w:beforeLines="0" w:afterLines="0"/>
        <w:jc w:val="cente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2023年10月20</w:t>
      </w:r>
      <w:bookmarkStart w:id="0" w:name="_GoBack"/>
      <w:bookmarkEnd w:id="0"/>
      <w:r>
        <w:rPr>
          <w:rFonts w:hint="eastAsia" w:ascii="黑体" w:hAnsi="黑体" w:eastAsia="黑体" w:cs="黑体"/>
          <w:sz w:val="32"/>
          <w:szCs w:val="32"/>
          <w:lang w:val="en-US" w:eastAsia="zh-CN"/>
        </w:rPr>
        <w:t>日</w:t>
      </w:r>
    </w:p>
    <w:p>
      <w:pPr>
        <w:spacing w:beforeLines="0" w:afterLines="0"/>
        <w:rPr>
          <w:rFonts w:hint="eastAsia" w:ascii="Times New Roman" w:hAnsi="Times New Roman" w:eastAsia="宋体"/>
          <w:sz w:val="24"/>
        </w:rPr>
      </w:pPr>
    </w:p>
    <w:p>
      <w:pPr>
        <w:jc w:val="center"/>
        <w:rPr>
          <w:rFonts w:hint="eastAsia" w:ascii="宋体" w:hAnsi="宋体"/>
          <w:b/>
          <w:bCs/>
          <w:szCs w:val="21"/>
        </w:rPr>
      </w:pPr>
      <w:r>
        <w:rPr>
          <w:rFonts w:hint="eastAsia" w:ascii="宋体" w:hAnsi="宋体"/>
          <w:b/>
          <w:bCs/>
          <w:szCs w:val="21"/>
        </w:rPr>
        <w:t>前  附  表</w:t>
      </w:r>
    </w:p>
    <w:tbl>
      <w:tblPr>
        <w:tblStyle w:val="2"/>
        <w:tblW w:w="9818"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9"/>
        <w:gridCol w:w="2415"/>
        <w:gridCol w:w="810"/>
        <w:gridCol w:w="1955"/>
        <w:gridCol w:w="780"/>
        <w:gridCol w:w="2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序号</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项    目</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1</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项目名称</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江苏长江水务股份有限公司</w:t>
            </w:r>
            <w:r>
              <w:rPr>
                <w:rFonts w:hint="eastAsia" w:ascii="宋体" w:hAnsi="宋体"/>
                <w:b/>
                <w:bCs/>
                <w:szCs w:val="21"/>
                <w:lang w:val="en-US" w:eastAsia="zh-CN"/>
              </w:rPr>
              <w:t>职业卫生检测服务采购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3</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招标方式</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4</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招标内容</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我</w:t>
            </w:r>
            <w:r>
              <w:rPr>
                <w:rFonts w:hint="eastAsia" w:ascii="宋体" w:hAnsi="宋体"/>
                <w:b/>
                <w:bCs/>
                <w:szCs w:val="21"/>
                <w:lang w:eastAsia="zh-CN"/>
              </w:rPr>
              <w:t>公司各生产厂、增压站</w:t>
            </w:r>
            <w:r>
              <w:rPr>
                <w:rFonts w:hint="eastAsia" w:ascii="宋体" w:hAnsi="宋体"/>
                <w:b/>
                <w:bCs/>
                <w:szCs w:val="21"/>
              </w:rPr>
              <w:t>职业危害因素定期检测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5</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最高限价</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lang w:val="en-US" w:eastAsia="zh-CN"/>
              </w:rPr>
              <w:t>40000</w:t>
            </w:r>
            <w:r>
              <w:rPr>
                <w:rFonts w:hint="eastAsia" w:ascii="宋体" w:hAnsi="宋体"/>
                <w:b/>
                <w:bCs/>
                <w:szCs w:val="21"/>
              </w:rPr>
              <w:t>元，投标价高于最高限价的为无效报价。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6</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交货期</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交货期为中标签订的合同生效后</w:t>
            </w:r>
            <w:r>
              <w:rPr>
                <w:rFonts w:hint="eastAsia" w:ascii="宋体" w:hAnsi="宋体"/>
                <w:b/>
                <w:bCs/>
                <w:szCs w:val="21"/>
                <w:lang w:val="en-US" w:eastAsia="zh-CN"/>
              </w:rPr>
              <w:t>20</w:t>
            </w:r>
            <w:r>
              <w:rPr>
                <w:rFonts w:hint="eastAsia" w:ascii="宋体" w:hAnsi="宋体"/>
                <w:b/>
                <w:bCs/>
                <w:szCs w:val="21"/>
              </w:rPr>
              <w:t>天之内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7</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服务内容/服务承诺</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8</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服务地点</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招标方指定的地点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9</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招标单位</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10</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投标文件份数</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正本一份，副本四份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11</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投标有效期</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从投标截止日起</w:t>
            </w:r>
            <w:r>
              <w:rPr>
                <w:rFonts w:hint="eastAsia" w:ascii="宋体" w:hAnsi="宋体"/>
                <w:b/>
                <w:bCs/>
                <w:szCs w:val="21"/>
                <w:lang w:val="en-US" w:eastAsia="zh-CN"/>
              </w:rPr>
              <w:t>3</w:t>
            </w:r>
            <w:r>
              <w:rPr>
                <w:rFonts w:hint="eastAsia" w:ascii="宋体" w:hAnsi="宋体"/>
                <w:b/>
                <w:bCs/>
                <w:szCs w:val="21"/>
              </w:rPr>
              <w:t>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12</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答疑时间</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投标截止日前</w:t>
            </w:r>
            <w:r>
              <w:rPr>
                <w:rFonts w:hint="eastAsia" w:ascii="宋体" w:hAnsi="宋体"/>
                <w:b/>
                <w:bCs/>
                <w:szCs w:val="21"/>
                <w:lang w:val="en-US" w:eastAsia="zh-CN"/>
              </w:rPr>
              <w:t>3</w:t>
            </w:r>
            <w:r>
              <w:rPr>
                <w:rFonts w:hint="eastAsia" w:ascii="宋体" w:hAnsi="宋体"/>
                <w:b/>
                <w:bCs/>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13</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投标截止时间</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2023年</w:t>
            </w:r>
            <w:r>
              <w:rPr>
                <w:rFonts w:hint="eastAsia" w:ascii="宋体" w:hAnsi="宋体"/>
                <w:b/>
                <w:bCs/>
                <w:szCs w:val="21"/>
                <w:lang w:val="en-US" w:eastAsia="zh-CN"/>
              </w:rPr>
              <w:t>10</w:t>
            </w:r>
            <w:r>
              <w:rPr>
                <w:rFonts w:hint="eastAsia" w:ascii="宋体" w:hAnsi="宋体"/>
                <w:b/>
                <w:bCs/>
                <w:szCs w:val="21"/>
              </w:rPr>
              <w:t>月</w:t>
            </w:r>
            <w:r>
              <w:rPr>
                <w:rFonts w:hint="eastAsia" w:ascii="宋体" w:hAnsi="宋体"/>
                <w:b/>
                <w:bCs/>
                <w:szCs w:val="21"/>
                <w:lang w:val="en-US" w:eastAsia="zh-CN"/>
              </w:rPr>
              <w:t>27</w:t>
            </w:r>
            <w:r>
              <w:rPr>
                <w:rFonts w:hint="eastAsia" w:ascii="宋体" w:hAnsi="宋体"/>
                <w:b/>
                <w:bCs/>
                <w:szCs w:val="21"/>
              </w:rPr>
              <w:t>日上午</w:t>
            </w:r>
            <w:r>
              <w:rPr>
                <w:rFonts w:hint="eastAsia" w:ascii="宋体" w:hAnsi="宋体"/>
                <w:b/>
                <w:bCs/>
                <w:szCs w:val="21"/>
                <w:lang w:val="en-US" w:eastAsia="zh-CN"/>
              </w:rPr>
              <w:t>17</w:t>
            </w:r>
            <w:r>
              <w:rPr>
                <w:rFonts w:hint="eastAsia" w:ascii="宋体" w:hAnsi="宋体"/>
                <w:b/>
                <w:bCs/>
                <w:szCs w:val="21"/>
              </w:rPr>
              <w:t>:00（北京时间）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059" w:type="dxa"/>
            <w:tcBorders>
              <w:top w:val="single" w:color="auto" w:sz="4" w:space="0"/>
              <w:left w:val="single" w:color="auto" w:sz="4" w:space="0"/>
              <w:bottom w:val="nil"/>
              <w:right w:val="single" w:color="auto" w:sz="4" w:space="0"/>
            </w:tcBorders>
            <w:noWrap/>
            <w:vAlign w:val="center"/>
          </w:tcPr>
          <w:p>
            <w:pPr>
              <w:jc w:val="center"/>
              <w:rPr>
                <w:rFonts w:hint="eastAsia" w:ascii="宋体" w:hAnsi="宋体"/>
                <w:b/>
                <w:bCs/>
                <w:szCs w:val="21"/>
              </w:rPr>
            </w:pPr>
            <w:r>
              <w:rPr>
                <w:rFonts w:hint="eastAsia" w:ascii="宋体" w:hAnsi="宋体"/>
                <w:b/>
                <w:bCs/>
                <w:szCs w:val="21"/>
              </w:rPr>
              <w:t>14</w:t>
            </w:r>
          </w:p>
        </w:tc>
        <w:tc>
          <w:tcPr>
            <w:tcW w:w="2415" w:type="dxa"/>
            <w:tcBorders>
              <w:top w:val="single" w:color="auto" w:sz="4" w:space="0"/>
              <w:left w:val="single" w:color="auto" w:sz="8"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投标文件递交</w:t>
            </w:r>
          </w:p>
        </w:tc>
        <w:tc>
          <w:tcPr>
            <w:tcW w:w="810" w:type="dxa"/>
            <w:tcBorders>
              <w:top w:val="single" w:color="auto" w:sz="4" w:space="0"/>
              <w:left w:val="single" w:color="auto" w:sz="4" w:space="0"/>
              <w:bottom w:val="single" w:color="auto" w:sz="4" w:space="0"/>
              <w:right w:val="single" w:color="auto" w:sz="8" w:space="0"/>
            </w:tcBorders>
            <w:noWrap/>
            <w:vAlign w:val="center"/>
          </w:tcPr>
          <w:p>
            <w:pPr>
              <w:jc w:val="left"/>
              <w:rPr>
                <w:rFonts w:hint="eastAsia" w:ascii="宋体" w:hAnsi="宋体"/>
                <w:b/>
                <w:bCs/>
                <w:szCs w:val="21"/>
              </w:rPr>
            </w:pPr>
            <w:r>
              <w:rPr>
                <w:rFonts w:hint="eastAsia" w:ascii="宋体" w:hAnsi="宋体"/>
                <w:b/>
                <w:bCs/>
                <w:szCs w:val="21"/>
              </w:rPr>
              <w:t>地址</w:t>
            </w:r>
          </w:p>
        </w:tc>
        <w:tc>
          <w:tcPr>
            <w:tcW w:w="1955" w:type="dxa"/>
            <w:tcBorders>
              <w:top w:val="single" w:color="auto" w:sz="4" w:space="0"/>
              <w:left w:val="single" w:color="auto" w:sz="4" w:space="0"/>
              <w:bottom w:val="single" w:color="auto" w:sz="4" w:space="0"/>
              <w:right w:val="single" w:color="auto" w:sz="8" w:space="0"/>
            </w:tcBorders>
            <w:noWrap/>
            <w:vAlign w:val="center"/>
          </w:tcPr>
          <w:p>
            <w:pPr>
              <w:jc w:val="left"/>
              <w:rPr>
                <w:rFonts w:hint="eastAsia" w:ascii="宋体" w:hAnsi="宋体"/>
                <w:b/>
                <w:bCs/>
                <w:szCs w:val="21"/>
              </w:rPr>
            </w:pPr>
            <w:r>
              <w:rPr>
                <w:rFonts w:hint="eastAsia" w:ascii="宋体" w:hAnsi="宋体"/>
                <w:b/>
                <w:bCs/>
                <w:szCs w:val="21"/>
              </w:rPr>
              <w:t>扬州市文汇东路247号</w:t>
            </w:r>
          </w:p>
        </w:tc>
        <w:tc>
          <w:tcPr>
            <w:tcW w:w="780" w:type="dxa"/>
            <w:tcBorders>
              <w:top w:val="single" w:color="auto" w:sz="4" w:space="0"/>
              <w:left w:val="single" w:color="auto" w:sz="4" w:space="0"/>
              <w:bottom w:val="single" w:color="auto" w:sz="4" w:space="0"/>
              <w:right w:val="single" w:color="auto" w:sz="8" w:space="0"/>
            </w:tcBorders>
            <w:noWrap/>
            <w:vAlign w:val="center"/>
          </w:tcPr>
          <w:p>
            <w:pPr>
              <w:jc w:val="left"/>
              <w:rPr>
                <w:rFonts w:hint="eastAsia" w:ascii="宋体" w:hAnsi="宋体"/>
                <w:b/>
                <w:bCs/>
                <w:szCs w:val="21"/>
              </w:rPr>
            </w:pPr>
            <w:r>
              <w:rPr>
                <w:rFonts w:hint="eastAsia" w:ascii="宋体" w:hAnsi="宋体"/>
                <w:b/>
                <w:bCs/>
                <w:szCs w:val="21"/>
              </w:rPr>
              <w:t>地点</w:t>
            </w:r>
          </w:p>
        </w:tc>
        <w:tc>
          <w:tcPr>
            <w:tcW w:w="2799" w:type="dxa"/>
            <w:tcBorders>
              <w:top w:val="single" w:color="auto" w:sz="4" w:space="0"/>
              <w:left w:val="single" w:color="auto" w:sz="4" w:space="0"/>
              <w:bottom w:val="single" w:color="auto" w:sz="4" w:space="0"/>
              <w:right w:val="single" w:color="auto" w:sz="8" w:space="0"/>
            </w:tcBorders>
            <w:noWrap/>
            <w:vAlign w:val="center"/>
          </w:tcPr>
          <w:p>
            <w:pPr>
              <w:jc w:val="left"/>
              <w:rPr>
                <w:rFonts w:hint="eastAsia" w:ascii="宋体" w:hAnsi="宋体"/>
                <w:b/>
                <w:bCs/>
                <w:szCs w:val="21"/>
              </w:rPr>
            </w:pPr>
            <w:r>
              <w:rPr>
                <w:rFonts w:hint="eastAsia" w:ascii="宋体" w:hAnsi="宋体"/>
                <w:b/>
                <w:bCs/>
                <w:szCs w:val="21"/>
              </w:rPr>
              <w:t>江苏长江水务股份有限公司</w:t>
            </w:r>
            <w:r>
              <w:rPr>
                <w:rFonts w:hint="eastAsia" w:ascii="宋体" w:hAnsi="宋体"/>
                <w:b/>
                <w:bCs/>
                <w:szCs w:val="21"/>
                <w:lang w:val="en-US" w:eastAsia="zh-CN"/>
              </w:rPr>
              <w:t>安保运营</w:t>
            </w:r>
            <w:r>
              <w:rPr>
                <w:rFonts w:hint="eastAsia" w:ascii="宋体" w:hAnsi="宋体"/>
                <w:b/>
                <w:bCs/>
                <w:szCs w:val="21"/>
              </w:rPr>
              <w:t>处</w:t>
            </w:r>
            <w:r>
              <w:rPr>
                <w:rFonts w:hint="eastAsia" w:ascii="宋体" w:hAnsi="宋体"/>
                <w:b/>
                <w:bCs/>
                <w:szCs w:val="21"/>
                <w:lang w:val="en-US" w:eastAsia="zh-CN"/>
              </w:rPr>
              <w:t>513</w:t>
            </w:r>
            <w:r>
              <w:rPr>
                <w:rFonts w:hint="eastAsia" w:ascii="宋体" w:hAnsi="宋体"/>
                <w:b/>
                <w:bCs/>
                <w:szCs w:val="21"/>
              </w:rPr>
              <w:t>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5" w:hRule="atLeast"/>
        </w:trPr>
        <w:tc>
          <w:tcPr>
            <w:tcW w:w="1059" w:type="dxa"/>
            <w:tcBorders>
              <w:top w:val="single" w:color="auto" w:sz="4" w:space="0"/>
              <w:left w:val="single" w:color="auto" w:sz="4" w:space="0"/>
              <w:bottom w:val="nil"/>
              <w:right w:val="single" w:color="auto" w:sz="4" w:space="0"/>
            </w:tcBorders>
            <w:noWrap/>
            <w:vAlign w:val="center"/>
          </w:tcPr>
          <w:p>
            <w:pPr>
              <w:jc w:val="center"/>
              <w:rPr>
                <w:rFonts w:hint="eastAsia" w:ascii="宋体" w:hAnsi="宋体"/>
                <w:b/>
                <w:bCs/>
                <w:szCs w:val="21"/>
              </w:rPr>
            </w:pPr>
            <w:r>
              <w:rPr>
                <w:rFonts w:hint="eastAsia" w:ascii="宋体" w:hAnsi="宋体"/>
                <w:b/>
                <w:bCs/>
                <w:szCs w:val="21"/>
              </w:rPr>
              <w:t>15</w:t>
            </w:r>
          </w:p>
        </w:tc>
        <w:tc>
          <w:tcPr>
            <w:tcW w:w="2415" w:type="dxa"/>
            <w:tcBorders>
              <w:top w:val="single" w:color="auto" w:sz="4" w:space="0"/>
              <w:left w:val="single" w:color="auto" w:sz="8"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开标时间</w:t>
            </w:r>
          </w:p>
        </w:tc>
        <w:tc>
          <w:tcPr>
            <w:tcW w:w="810" w:type="dxa"/>
            <w:tcBorders>
              <w:top w:val="single" w:color="auto" w:sz="4" w:space="0"/>
              <w:left w:val="single" w:color="auto" w:sz="4" w:space="0"/>
              <w:bottom w:val="single" w:color="auto" w:sz="4" w:space="0"/>
              <w:right w:val="single" w:color="auto" w:sz="8" w:space="0"/>
            </w:tcBorders>
            <w:noWrap/>
            <w:vAlign w:val="center"/>
          </w:tcPr>
          <w:p>
            <w:pPr>
              <w:jc w:val="left"/>
              <w:rPr>
                <w:rFonts w:hint="eastAsia" w:ascii="宋体" w:hAnsi="宋体"/>
                <w:b/>
                <w:bCs/>
                <w:szCs w:val="21"/>
              </w:rPr>
            </w:pPr>
            <w:r>
              <w:rPr>
                <w:rFonts w:hint="eastAsia" w:ascii="宋体" w:hAnsi="宋体"/>
                <w:b/>
                <w:bCs/>
                <w:szCs w:val="21"/>
              </w:rPr>
              <w:t>时间</w:t>
            </w:r>
          </w:p>
        </w:tc>
        <w:tc>
          <w:tcPr>
            <w:tcW w:w="1955" w:type="dxa"/>
            <w:tcBorders>
              <w:top w:val="single" w:color="auto" w:sz="4" w:space="0"/>
              <w:left w:val="single" w:color="auto" w:sz="4" w:space="0"/>
              <w:bottom w:val="single" w:color="auto" w:sz="4" w:space="0"/>
              <w:right w:val="single" w:color="auto" w:sz="8" w:space="0"/>
            </w:tcBorders>
            <w:noWrap/>
            <w:vAlign w:val="center"/>
          </w:tcPr>
          <w:p>
            <w:pPr>
              <w:jc w:val="left"/>
              <w:rPr>
                <w:rFonts w:hint="eastAsia" w:ascii="宋体" w:hAnsi="宋体"/>
                <w:b/>
                <w:bCs/>
                <w:szCs w:val="21"/>
              </w:rPr>
            </w:pPr>
            <w:r>
              <w:rPr>
                <w:rFonts w:hint="eastAsia" w:ascii="宋体" w:hAnsi="宋体"/>
                <w:b/>
                <w:bCs/>
                <w:szCs w:val="21"/>
              </w:rPr>
              <w:t>2023年</w:t>
            </w:r>
            <w:r>
              <w:rPr>
                <w:rFonts w:hint="eastAsia" w:ascii="宋体" w:hAnsi="宋体"/>
                <w:b/>
                <w:bCs/>
                <w:szCs w:val="21"/>
                <w:lang w:val="en-US" w:eastAsia="zh-CN"/>
              </w:rPr>
              <w:t>10</w:t>
            </w:r>
            <w:r>
              <w:rPr>
                <w:rFonts w:hint="eastAsia" w:ascii="宋体" w:hAnsi="宋体"/>
                <w:b/>
                <w:bCs/>
                <w:szCs w:val="21"/>
              </w:rPr>
              <w:t>月</w:t>
            </w:r>
            <w:r>
              <w:rPr>
                <w:rFonts w:hint="eastAsia" w:ascii="宋体" w:hAnsi="宋体"/>
                <w:b/>
                <w:bCs/>
                <w:szCs w:val="21"/>
                <w:lang w:val="en-US" w:eastAsia="zh-CN"/>
              </w:rPr>
              <w:t>30</w:t>
            </w:r>
            <w:r>
              <w:rPr>
                <w:rFonts w:hint="eastAsia" w:ascii="宋体" w:hAnsi="宋体"/>
                <w:b/>
                <w:bCs/>
                <w:szCs w:val="21"/>
              </w:rPr>
              <w:t>日上午9:</w:t>
            </w:r>
            <w:r>
              <w:rPr>
                <w:rFonts w:hint="eastAsia" w:ascii="宋体" w:hAnsi="宋体"/>
                <w:b/>
                <w:bCs/>
                <w:szCs w:val="21"/>
                <w:lang w:val="en-US" w:eastAsia="zh-CN"/>
              </w:rPr>
              <w:t>3</w:t>
            </w:r>
            <w:r>
              <w:rPr>
                <w:rFonts w:hint="eastAsia" w:ascii="宋体" w:hAnsi="宋体"/>
                <w:b/>
                <w:bCs/>
                <w:szCs w:val="21"/>
              </w:rPr>
              <w:t>0（北京时间）</w:t>
            </w:r>
          </w:p>
        </w:tc>
        <w:tc>
          <w:tcPr>
            <w:tcW w:w="780" w:type="dxa"/>
            <w:tcBorders>
              <w:top w:val="single" w:color="auto" w:sz="4" w:space="0"/>
              <w:left w:val="single" w:color="auto" w:sz="4" w:space="0"/>
              <w:bottom w:val="single" w:color="auto" w:sz="4" w:space="0"/>
              <w:right w:val="single" w:color="auto" w:sz="8" w:space="0"/>
            </w:tcBorders>
            <w:noWrap/>
            <w:vAlign w:val="center"/>
          </w:tcPr>
          <w:p>
            <w:pPr>
              <w:jc w:val="left"/>
              <w:rPr>
                <w:rFonts w:hint="eastAsia" w:ascii="宋体" w:hAnsi="宋体"/>
                <w:b/>
                <w:bCs/>
                <w:szCs w:val="21"/>
              </w:rPr>
            </w:pPr>
            <w:r>
              <w:rPr>
                <w:rFonts w:hint="eastAsia" w:ascii="宋体" w:hAnsi="宋体"/>
                <w:b/>
                <w:bCs/>
                <w:szCs w:val="21"/>
              </w:rPr>
              <w:t>地址</w:t>
            </w:r>
          </w:p>
        </w:tc>
        <w:tc>
          <w:tcPr>
            <w:tcW w:w="2799" w:type="dxa"/>
            <w:tcBorders>
              <w:top w:val="single" w:color="auto" w:sz="4" w:space="0"/>
              <w:left w:val="single" w:color="auto" w:sz="4" w:space="0"/>
              <w:bottom w:val="single" w:color="auto" w:sz="4" w:space="0"/>
              <w:right w:val="single" w:color="auto" w:sz="8" w:space="0"/>
            </w:tcBorders>
            <w:noWrap/>
            <w:vAlign w:val="center"/>
          </w:tcPr>
          <w:p>
            <w:pPr>
              <w:jc w:val="left"/>
              <w:rPr>
                <w:rFonts w:hint="eastAsia" w:ascii="宋体" w:hAnsi="宋体"/>
                <w:b/>
                <w:bCs/>
                <w:szCs w:val="21"/>
              </w:rPr>
            </w:pPr>
            <w:r>
              <w:rPr>
                <w:rFonts w:hint="eastAsia" w:ascii="宋体" w:hAnsi="宋体"/>
                <w:b/>
                <w:bCs/>
                <w:szCs w:val="21"/>
              </w:rPr>
              <w:t>江苏长江水务股份有限公司</w:t>
            </w:r>
            <w:r>
              <w:rPr>
                <w:rFonts w:hint="eastAsia" w:ascii="宋体" w:hAnsi="宋体"/>
                <w:b/>
                <w:bCs/>
                <w:szCs w:val="21"/>
                <w:lang w:val="en-US" w:eastAsia="zh-CN"/>
              </w:rPr>
              <w:t>五</w:t>
            </w:r>
            <w:r>
              <w:rPr>
                <w:rFonts w:hint="eastAsia" w:ascii="宋体" w:hAnsi="宋体"/>
                <w:b/>
                <w:bCs/>
                <w:szCs w:val="21"/>
              </w:rPr>
              <w:t>楼会议室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16</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标书装订</w:t>
            </w:r>
          </w:p>
          <w:p>
            <w:pPr>
              <w:jc w:val="center"/>
              <w:rPr>
                <w:rFonts w:hint="eastAsia" w:ascii="宋体" w:hAnsi="宋体"/>
                <w:b/>
                <w:bCs/>
                <w:szCs w:val="21"/>
              </w:rPr>
            </w:pPr>
            <w:r>
              <w:rPr>
                <w:rFonts w:hint="eastAsia" w:ascii="宋体" w:hAnsi="宋体"/>
                <w:b/>
                <w:bCs/>
                <w:szCs w:val="21"/>
              </w:rPr>
              <w:t>及密封要求</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所有封袋上应写明招标人名称、投标项目名称及投标人的名称。</w:t>
            </w:r>
          </w:p>
          <w:p>
            <w:pPr>
              <w:jc w:val="left"/>
              <w:rPr>
                <w:rFonts w:hint="eastAsia" w:ascii="宋体" w:hAnsi="宋体"/>
                <w:b/>
                <w:bCs/>
                <w:szCs w:val="21"/>
              </w:rPr>
            </w:pPr>
            <w:r>
              <w:rPr>
                <w:rFonts w:hint="eastAsia" w:ascii="宋体" w:hAnsi="宋体"/>
                <w:b/>
                <w:bCs/>
                <w:szCs w:val="21"/>
              </w:rPr>
              <w:t>所有投标文件都必须在封袋加盖投标单位法人公章及其法定代表人或授权委托人印鉴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17</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其他</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下文中与“前附表”内容不一致的，以“前附表”为准；</w:t>
            </w:r>
          </w:p>
          <w:p>
            <w:pPr>
              <w:jc w:val="left"/>
              <w:rPr>
                <w:rFonts w:hint="eastAsia" w:ascii="宋体" w:hAnsi="宋体"/>
                <w:b/>
                <w:bCs/>
                <w:szCs w:val="21"/>
              </w:rPr>
            </w:pPr>
            <w:r>
              <w:rPr>
                <w:rFonts w:hint="eastAsia" w:ascii="宋体" w:hAnsi="宋体"/>
                <w:b/>
                <w:bCs/>
                <w:szCs w:val="21"/>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18</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联系方式</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招标人：江苏长江水务股份有限公司</w:t>
            </w:r>
          </w:p>
          <w:p>
            <w:pPr>
              <w:jc w:val="left"/>
              <w:rPr>
                <w:rFonts w:hint="eastAsia" w:ascii="宋体" w:hAnsi="宋体"/>
                <w:b/>
                <w:bCs/>
                <w:szCs w:val="21"/>
              </w:rPr>
            </w:pPr>
            <w:r>
              <w:rPr>
                <w:rFonts w:hint="eastAsia" w:ascii="宋体" w:hAnsi="宋体"/>
                <w:b/>
                <w:bCs/>
                <w:szCs w:val="21"/>
              </w:rPr>
              <w:t>地  址：扬州文汇东路249号</w:t>
            </w:r>
          </w:p>
          <w:p>
            <w:pPr>
              <w:jc w:val="left"/>
              <w:rPr>
                <w:rFonts w:hint="default" w:ascii="宋体" w:hAnsi="宋体"/>
                <w:b/>
                <w:bCs/>
                <w:szCs w:val="21"/>
                <w:lang w:val="en-US" w:eastAsia="zh-CN"/>
              </w:rPr>
            </w:pPr>
            <w:r>
              <w:rPr>
                <w:rFonts w:hint="eastAsia" w:ascii="宋体" w:hAnsi="宋体"/>
                <w:b/>
                <w:bCs/>
                <w:szCs w:val="21"/>
              </w:rPr>
              <w:t>电  话：0514-829800</w:t>
            </w:r>
            <w:r>
              <w:rPr>
                <w:rFonts w:hint="eastAsia" w:ascii="宋体" w:hAnsi="宋体"/>
                <w:b/>
                <w:bCs/>
                <w:szCs w:val="21"/>
                <w:lang w:val="en-US" w:eastAsia="zh-CN"/>
              </w:rPr>
              <w:t>58</w:t>
            </w:r>
          </w:p>
          <w:p>
            <w:pPr>
              <w:jc w:val="left"/>
              <w:rPr>
                <w:rFonts w:hint="eastAsia" w:ascii="宋体" w:hAnsi="宋体"/>
                <w:b/>
                <w:bCs/>
                <w:szCs w:val="21"/>
                <w:lang w:eastAsia="zh-CN"/>
              </w:rPr>
            </w:pPr>
            <w:r>
              <w:rPr>
                <w:rFonts w:hint="eastAsia" w:ascii="宋体" w:hAnsi="宋体"/>
                <w:b/>
                <w:bCs/>
                <w:szCs w:val="21"/>
              </w:rPr>
              <w:t>联系人：</w:t>
            </w:r>
            <w:r>
              <w:rPr>
                <w:rFonts w:hint="eastAsia" w:ascii="宋体" w:hAnsi="宋体"/>
                <w:b/>
                <w:bCs/>
                <w:szCs w:val="21"/>
                <w:lang w:val="en-US" w:eastAsia="zh-CN"/>
              </w:rPr>
              <w:t>杨阳</w:t>
            </w:r>
          </w:p>
        </w:tc>
      </w:tr>
    </w:tbl>
    <w:p>
      <w:pPr>
        <w:spacing w:beforeLines="0" w:afterLines="0"/>
        <w:rPr>
          <w:rFonts w:hint="eastAsia" w:ascii="Times New Roman" w:hAnsi="Times New Roman" w:eastAsia="宋体"/>
          <w:sz w:val="24"/>
        </w:rPr>
      </w:pPr>
    </w:p>
    <w:p>
      <w:pPr>
        <w:spacing w:beforeLines="0" w:afterLines="0"/>
        <w:jc w:val="center"/>
        <w:rPr>
          <w:rFonts w:hint="eastAsia" w:ascii="黑体" w:hAnsi="黑体" w:eastAsia="黑体" w:cs="黑体"/>
          <w:sz w:val="24"/>
        </w:rPr>
      </w:pPr>
    </w:p>
    <w:p>
      <w:pPr>
        <w:spacing w:beforeLines="0" w:afterLines="0"/>
        <w:jc w:val="center"/>
        <w:rPr>
          <w:rFonts w:hint="eastAsia" w:ascii="黑体" w:hAnsi="黑体" w:eastAsia="黑体" w:cs="黑体"/>
          <w:sz w:val="24"/>
        </w:rPr>
      </w:pPr>
    </w:p>
    <w:p>
      <w:pPr>
        <w:spacing w:beforeLines="0" w:afterLines="0"/>
        <w:jc w:val="center"/>
        <w:rPr>
          <w:rFonts w:hint="eastAsia" w:ascii="黑体" w:hAnsi="黑体" w:eastAsia="黑体" w:cs="黑体"/>
          <w:sz w:val="24"/>
        </w:rPr>
      </w:pPr>
      <w:r>
        <w:rPr>
          <w:rFonts w:hint="eastAsia" w:ascii="黑体" w:hAnsi="黑体" w:eastAsia="黑体" w:cs="黑体"/>
          <w:sz w:val="24"/>
        </w:rPr>
        <w:t>目</w:t>
      </w:r>
      <w:r>
        <w:rPr>
          <w:rFonts w:hint="eastAsia" w:ascii="黑体" w:hAnsi="黑体" w:eastAsia="黑体" w:cs="黑体"/>
          <w:sz w:val="24"/>
        </w:rPr>
        <w:tab/>
      </w:r>
      <w:r>
        <w:rPr>
          <w:rFonts w:hint="eastAsia" w:ascii="黑体" w:hAnsi="黑体" w:eastAsia="黑体" w:cs="黑体"/>
          <w:sz w:val="24"/>
        </w:rPr>
        <w:t>录</w:t>
      </w: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lang w:eastAsia="zh-CN"/>
        </w:rPr>
      </w:pPr>
      <w:r>
        <w:rPr>
          <w:rFonts w:hint="eastAsia" w:ascii="黑体" w:hAnsi="黑体" w:eastAsia="黑体" w:cs="黑体"/>
          <w:sz w:val="24"/>
        </w:rPr>
        <w:t>第一章</w:t>
      </w:r>
      <w:r>
        <w:rPr>
          <w:rFonts w:hint="eastAsia" w:ascii="黑体" w:hAnsi="黑体" w:eastAsia="黑体" w:cs="黑体"/>
          <w:sz w:val="24"/>
        </w:rPr>
        <w:tab/>
      </w:r>
      <w:r>
        <w:rPr>
          <w:rFonts w:hint="eastAsia" w:ascii="黑体" w:hAnsi="黑体" w:eastAsia="黑体" w:cs="黑体"/>
          <w:sz w:val="24"/>
        </w:rPr>
        <w:t>招标</w:t>
      </w:r>
      <w:r>
        <w:rPr>
          <w:rFonts w:hint="eastAsia" w:ascii="黑体" w:hAnsi="黑体" w:eastAsia="黑体" w:cs="黑体"/>
          <w:sz w:val="24"/>
          <w:lang w:eastAsia="zh-CN"/>
        </w:rPr>
        <w:t>公告</w:t>
      </w:r>
      <w:r>
        <w:rPr>
          <w:rFonts w:hint="eastAsia" w:ascii="黑体" w:hAnsi="黑体" w:eastAsia="黑体" w:cs="黑体"/>
          <w:sz w:val="24"/>
          <w:lang w:val="en-US" w:eastAsia="zh-CN"/>
        </w:rPr>
        <w:t>........................................................    4</w:t>
      </w: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lang w:eastAsia="zh-CN"/>
        </w:rPr>
      </w:pPr>
      <w:r>
        <w:rPr>
          <w:rFonts w:hint="eastAsia" w:ascii="黑体" w:hAnsi="黑体" w:eastAsia="黑体" w:cs="黑体"/>
          <w:sz w:val="24"/>
        </w:rPr>
        <w:t>第二章</w:t>
      </w:r>
      <w:r>
        <w:rPr>
          <w:rFonts w:hint="eastAsia" w:ascii="黑体" w:hAnsi="黑体" w:eastAsia="黑体" w:cs="黑体"/>
          <w:sz w:val="24"/>
        </w:rPr>
        <w:tab/>
      </w:r>
      <w:r>
        <w:rPr>
          <w:rFonts w:hint="eastAsia" w:ascii="黑体" w:hAnsi="黑体" w:eastAsia="黑体" w:cs="黑体"/>
          <w:sz w:val="24"/>
        </w:rPr>
        <w:t>投标人须</w:t>
      </w:r>
      <w:r>
        <w:rPr>
          <w:rFonts w:hint="eastAsia" w:ascii="黑体" w:hAnsi="黑体" w:eastAsia="黑体" w:cs="黑体"/>
          <w:sz w:val="24"/>
          <w:lang w:eastAsia="zh-CN"/>
        </w:rPr>
        <w:t>知</w:t>
      </w:r>
      <w:r>
        <w:rPr>
          <w:rFonts w:hint="eastAsia" w:ascii="黑体" w:hAnsi="黑体" w:eastAsia="黑体" w:cs="黑体"/>
          <w:sz w:val="24"/>
          <w:lang w:val="en-US" w:eastAsia="zh-CN"/>
        </w:rPr>
        <w:t xml:space="preserve">......................................................   </w:t>
      </w:r>
      <w:r>
        <w:rPr>
          <w:rFonts w:hint="eastAsia" w:ascii="黑体" w:hAnsi="黑体" w:eastAsia="黑体" w:cs="黑体"/>
          <w:sz w:val="24"/>
        </w:rPr>
        <w:t xml:space="preserve"> </w:t>
      </w:r>
      <w:r>
        <w:rPr>
          <w:rFonts w:hint="eastAsia" w:ascii="黑体" w:hAnsi="黑体" w:eastAsia="黑体" w:cs="黑体"/>
          <w:sz w:val="24"/>
          <w:lang w:val="en-US" w:eastAsia="zh-CN"/>
        </w:rPr>
        <w:t>5</w:t>
      </w: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lang w:eastAsia="zh-CN"/>
        </w:rPr>
      </w:pPr>
      <w:r>
        <w:rPr>
          <w:rFonts w:hint="eastAsia" w:ascii="黑体" w:hAnsi="黑体" w:eastAsia="黑体" w:cs="黑体"/>
          <w:sz w:val="24"/>
        </w:rPr>
        <w:t>第三章</w:t>
      </w:r>
      <w:r>
        <w:rPr>
          <w:rFonts w:hint="eastAsia" w:ascii="黑体" w:hAnsi="黑体" w:eastAsia="黑体" w:cs="黑体"/>
          <w:sz w:val="24"/>
        </w:rPr>
        <w:tab/>
      </w:r>
      <w:r>
        <w:rPr>
          <w:rFonts w:hint="eastAsia" w:ascii="黑体" w:hAnsi="黑体" w:eastAsia="黑体" w:cs="黑体"/>
          <w:sz w:val="24"/>
        </w:rPr>
        <w:t>合同</w:t>
      </w:r>
      <w:r>
        <w:rPr>
          <w:rFonts w:hint="eastAsia" w:ascii="黑体" w:hAnsi="黑体" w:eastAsia="黑体" w:cs="黑体"/>
          <w:sz w:val="24"/>
          <w:lang w:eastAsia="zh-CN"/>
        </w:rPr>
        <w:t>主要条款</w:t>
      </w:r>
      <w:r>
        <w:rPr>
          <w:rFonts w:hint="eastAsia" w:ascii="黑体" w:hAnsi="黑体" w:eastAsia="黑体" w:cs="黑体"/>
          <w:sz w:val="24"/>
          <w:lang w:val="en-US" w:eastAsia="zh-CN"/>
        </w:rPr>
        <w:t>....................................................</w:t>
      </w:r>
      <w:r>
        <w:rPr>
          <w:rFonts w:hint="eastAsia" w:ascii="黑体" w:hAnsi="黑体" w:eastAsia="黑体" w:cs="黑体"/>
          <w:sz w:val="24"/>
        </w:rPr>
        <w:t xml:space="preserve">    </w:t>
      </w:r>
      <w:r>
        <w:rPr>
          <w:rFonts w:hint="eastAsia" w:ascii="黑体" w:hAnsi="黑体" w:eastAsia="黑体" w:cs="黑体"/>
          <w:sz w:val="24"/>
          <w:lang w:val="en-US" w:eastAsia="zh-CN"/>
        </w:rPr>
        <w:t>7</w:t>
      </w: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rPr>
      </w:pPr>
      <w:r>
        <w:rPr>
          <w:rFonts w:hint="eastAsia" w:ascii="黑体" w:hAnsi="黑体" w:eastAsia="黑体" w:cs="黑体"/>
          <w:sz w:val="24"/>
        </w:rPr>
        <w:t>第四章</w:t>
      </w:r>
      <w:r>
        <w:rPr>
          <w:rFonts w:hint="eastAsia" w:ascii="黑体" w:hAnsi="黑体" w:eastAsia="黑体" w:cs="黑体"/>
          <w:sz w:val="24"/>
        </w:rPr>
        <w:tab/>
      </w:r>
      <w:r>
        <w:rPr>
          <w:rFonts w:hint="eastAsia" w:ascii="黑体" w:hAnsi="黑体" w:eastAsia="黑体" w:cs="黑体"/>
          <w:sz w:val="24"/>
        </w:rPr>
        <w:t>投标文件格式</w:t>
      </w:r>
      <w:r>
        <w:rPr>
          <w:rFonts w:hint="eastAsia" w:ascii="黑体" w:hAnsi="黑体" w:eastAsia="黑体" w:cs="黑体"/>
          <w:sz w:val="24"/>
          <w:lang w:val="en-US" w:eastAsia="zh-CN"/>
        </w:rPr>
        <w:t>....................................................</w:t>
      </w:r>
      <w:r>
        <w:rPr>
          <w:rFonts w:hint="eastAsia" w:ascii="黑体" w:hAnsi="黑体" w:eastAsia="黑体" w:cs="黑体"/>
          <w:sz w:val="24"/>
        </w:rPr>
        <w:t xml:space="preserve">    10</w:t>
      </w:r>
    </w:p>
    <w:p>
      <w:pPr>
        <w:spacing w:beforeLines="0" w:afterLines="0"/>
        <w:rPr>
          <w:rFonts w:hint="default"/>
          <w:sz w:val="24"/>
        </w:rPr>
        <w:sectPr>
          <w:footerReference r:id="rId4" w:type="default"/>
          <w:pgSz w:w="11907" w:h="16860"/>
          <w:pgMar w:top="1080" w:right="1180" w:bottom="1180" w:left="1160" w:header="0" w:footer="999" w:gutter="0"/>
          <w:lnNumType w:countBy="0" w:distance="360"/>
          <w:cols w:space="720" w:num="1"/>
        </w:sectPr>
      </w:pP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jc w:val="center"/>
        <w:textAlignment w:val="auto"/>
        <w:rPr>
          <w:rFonts w:hint="eastAsia" w:ascii="黑体" w:hAnsi="黑体" w:eastAsia="黑体" w:cs="黑体"/>
          <w:b/>
          <w:bCs/>
          <w:sz w:val="28"/>
          <w:szCs w:val="28"/>
        </w:rPr>
      </w:pPr>
      <w:r>
        <w:rPr>
          <w:rFonts w:hint="eastAsia" w:ascii="黑体" w:hAnsi="黑体" w:eastAsia="黑体" w:cs="黑体"/>
          <w:b/>
          <w:bCs/>
          <w:sz w:val="28"/>
          <w:szCs w:val="28"/>
          <w:lang w:eastAsia="zh-CN"/>
        </w:rPr>
        <w:t>第一章</w:t>
      </w:r>
      <w:r>
        <w:rPr>
          <w:rFonts w:hint="eastAsia" w:ascii="黑体" w:hAnsi="黑体" w:eastAsia="黑体" w:cs="黑体"/>
          <w:b/>
          <w:bCs/>
          <w:sz w:val="28"/>
          <w:szCs w:val="28"/>
          <w:lang w:val="en-US" w:eastAsia="zh-CN"/>
        </w:rPr>
        <w:t xml:space="preserve">  </w:t>
      </w:r>
      <w:r>
        <w:rPr>
          <w:rFonts w:hint="eastAsia" w:ascii="黑体" w:hAnsi="黑体" w:eastAsia="黑体" w:cs="黑体"/>
          <w:b/>
          <w:bCs/>
          <w:sz w:val="28"/>
          <w:szCs w:val="28"/>
        </w:rPr>
        <w:t>招标公告</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jc w:val="both"/>
        <w:textAlignment w:val="auto"/>
        <w:rPr>
          <w:rFonts w:hint="eastAsia" w:ascii="黑体" w:hAnsi="黑体" w:eastAsia="黑体" w:cs="黑体"/>
        </w:rPr>
      </w:pP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lang w:eastAsia="zh-CN"/>
        </w:rPr>
        <w:t>江苏长江水务</w:t>
      </w:r>
      <w:r>
        <w:rPr>
          <w:rFonts w:hint="eastAsia" w:ascii="黑体" w:hAnsi="黑体" w:eastAsia="黑体" w:cs="黑体"/>
        </w:rPr>
        <w:t>股份有限公司拟对职业卫生作业场所检测项目进行公开招标。</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2" w:firstLineChars="200"/>
        <w:textAlignment w:val="auto"/>
        <w:rPr>
          <w:rFonts w:hint="eastAsia" w:ascii="黑体" w:hAnsi="黑体" w:eastAsia="黑体" w:cs="黑体"/>
          <w:b/>
          <w:bCs/>
          <w:lang w:eastAsia="zh-CN"/>
        </w:rPr>
      </w:pPr>
      <w:r>
        <w:rPr>
          <w:rFonts w:hint="eastAsia" w:ascii="黑体" w:hAnsi="黑体" w:eastAsia="黑体" w:cs="黑体"/>
          <w:b/>
          <w:bCs/>
          <w:lang w:eastAsia="zh-CN"/>
        </w:rPr>
        <w:t>一、项目名称</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szCs w:val="22"/>
        </w:rPr>
      </w:pPr>
      <w:r>
        <w:rPr>
          <w:rFonts w:hint="eastAsia" w:ascii="黑体" w:hAnsi="黑体" w:eastAsia="黑体" w:cs="黑体"/>
          <w:szCs w:val="22"/>
        </w:rPr>
        <w:t>职业卫生作业场所检测项目</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2" w:firstLineChars="200"/>
        <w:textAlignment w:val="auto"/>
        <w:rPr>
          <w:rFonts w:hint="eastAsia" w:ascii="黑体" w:hAnsi="黑体" w:eastAsia="黑体" w:cs="黑体"/>
          <w:b/>
          <w:bCs/>
          <w:lang w:eastAsia="zh-CN"/>
        </w:rPr>
      </w:pPr>
      <w:r>
        <w:rPr>
          <w:rFonts w:hint="eastAsia" w:ascii="黑体" w:hAnsi="黑体" w:eastAsia="黑体" w:cs="黑体"/>
          <w:b/>
          <w:bCs/>
          <w:lang w:eastAsia="zh-CN"/>
        </w:rPr>
        <w:t>二、</w:t>
      </w:r>
      <w:r>
        <w:rPr>
          <w:rFonts w:hint="eastAsia" w:ascii="黑体" w:hAnsi="黑体" w:eastAsia="黑体" w:cs="黑体"/>
          <w:b/>
          <w:bCs/>
        </w:rPr>
        <w:t>招标项目</w:t>
      </w:r>
      <w:r>
        <w:rPr>
          <w:rFonts w:hint="eastAsia" w:ascii="黑体" w:hAnsi="黑体" w:eastAsia="黑体" w:cs="黑体"/>
          <w:b/>
          <w:bCs/>
          <w:lang w:val="en-US" w:eastAsia="zh-CN"/>
        </w:rPr>
        <w:t>概况</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color w:val="auto"/>
        </w:rPr>
      </w:pPr>
      <w:r>
        <w:rPr>
          <w:rFonts w:hint="eastAsia" w:ascii="黑体" w:hAnsi="黑体" w:eastAsia="黑体" w:cs="黑体"/>
          <w:lang w:val="en-US" w:eastAsia="zh-CN"/>
        </w:rPr>
        <w:t>1、</w:t>
      </w:r>
      <w:r>
        <w:rPr>
          <w:rFonts w:hint="eastAsia" w:ascii="黑体" w:hAnsi="黑体" w:eastAsia="黑体" w:cs="黑体"/>
        </w:rPr>
        <w:t>根据《中华人民共和国职业病防治法》、《工作场所职业卫生监督管理规定》及有关法律、法规的规定，对我司</w:t>
      </w:r>
      <w:r>
        <w:rPr>
          <w:rFonts w:hint="eastAsia" w:ascii="黑体" w:hAnsi="黑体" w:eastAsia="黑体" w:cs="黑体"/>
          <w:lang w:eastAsia="zh-CN"/>
        </w:rPr>
        <w:t>各生产厂、增压站</w:t>
      </w:r>
      <w:r>
        <w:rPr>
          <w:rFonts w:hint="eastAsia" w:ascii="黑体" w:hAnsi="黑体" w:eastAsia="黑体" w:cs="黑体"/>
        </w:rPr>
        <w:t>作业场所的职业危害因素</w:t>
      </w:r>
      <w:r>
        <w:rPr>
          <w:rFonts w:hint="eastAsia" w:ascii="黑体" w:hAnsi="黑体" w:eastAsia="黑体" w:cs="黑体"/>
          <w:lang w:val="en-US" w:eastAsia="zh-CN"/>
        </w:rPr>
        <w:t>(粉尘（其它、活性炭）、氯化物、猛及其化合物、噪音、工频电场)</w:t>
      </w:r>
      <w:r>
        <w:rPr>
          <w:rFonts w:hint="eastAsia" w:ascii="黑体" w:hAnsi="黑体" w:eastAsia="黑体" w:cs="黑体"/>
        </w:rPr>
        <w:t>进行</w:t>
      </w:r>
      <w:r>
        <w:rPr>
          <w:rFonts w:hint="eastAsia" w:ascii="黑体" w:hAnsi="黑体" w:eastAsia="黑体" w:cs="黑体"/>
          <w:b/>
          <w:bCs/>
        </w:rPr>
        <w:t>定期检测</w:t>
      </w:r>
      <w:r>
        <w:rPr>
          <w:rFonts w:hint="eastAsia" w:ascii="黑体" w:hAnsi="黑体" w:eastAsia="黑体" w:cs="黑体"/>
          <w:color w:val="auto"/>
        </w:rPr>
        <w:t>。</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lang w:val="en-US" w:eastAsia="zh-CN"/>
        </w:rPr>
        <w:t>2、本次检测费用不高于4万元。投标人需按要求对服务内容进行报价，投标报价超过最高限价的为无效报价，按照无效响应处理。</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2" w:firstLineChars="200"/>
        <w:textAlignment w:val="auto"/>
        <w:rPr>
          <w:rFonts w:hint="eastAsia" w:ascii="黑体" w:hAnsi="黑体" w:eastAsia="黑体" w:cs="黑体"/>
          <w:b/>
          <w:bCs/>
        </w:rPr>
      </w:pPr>
      <w:r>
        <w:rPr>
          <w:rFonts w:hint="eastAsia" w:ascii="黑体" w:hAnsi="黑体" w:eastAsia="黑体" w:cs="黑体"/>
          <w:b/>
          <w:bCs/>
        </w:rPr>
        <w:t>三、投标供应商资格要求</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1</w:t>
      </w:r>
      <w:r>
        <w:rPr>
          <w:rFonts w:hint="eastAsia" w:ascii="黑体" w:hAnsi="黑体" w:eastAsia="黑体" w:cs="黑体"/>
          <w:lang w:eastAsia="zh-CN"/>
        </w:rPr>
        <w:t>、</w:t>
      </w:r>
      <w:r>
        <w:rPr>
          <w:rFonts w:hint="eastAsia" w:ascii="黑体" w:hAnsi="黑体" w:eastAsia="黑体" w:cs="黑体"/>
        </w:rPr>
        <w:t>投标人必须是在中华人民共和国境内注册并取得营业执照的合法经营单位，成立时间3 年以上；</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2</w:t>
      </w:r>
      <w:r>
        <w:rPr>
          <w:rFonts w:hint="eastAsia" w:ascii="黑体" w:hAnsi="黑体" w:eastAsia="黑体" w:cs="黑体"/>
          <w:lang w:eastAsia="zh-CN"/>
        </w:rPr>
        <w:t>、</w:t>
      </w:r>
      <w:r>
        <w:rPr>
          <w:rFonts w:hint="eastAsia" w:ascii="黑体" w:hAnsi="黑体" w:eastAsia="黑体" w:cs="黑体"/>
        </w:rPr>
        <w:t>拥有资质认定计量认证证书及职业卫生技术服务机构资质证书；</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3</w:t>
      </w:r>
      <w:r>
        <w:rPr>
          <w:rFonts w:hint="eastAsia" w:ascii="黑体" w:hAnsi="黑体" w:eastAsia="黑体" w:cs="黑体"/>
          <w:lang w:eastAsia="zh-CN"/>
        </w:rPr>
        <w:t>、</w:t>
      </w:r>
      <w:r>
        <w:rPr>
          <w:rFonts w:hint="eastAsia" w:ascii="黑体" w:hAnsi="黑体" w:eastAsia="黑体" w:cs="黑体"/>
        </w:rPr>
        <w:t>20</w:t>
      </w:r>
      <w:r>
        <w:rPr>
          <w:rFonts w:hint="eastAsia" w:ascii="黑体" w:hAnsi="黑体" w:eastAsia="黑体" w:cs="黑体"/>
          <w:lang w:val="en-US" w:eastAsia="zh-CN"/>
        </w:rPr>
        <w:t>20</w:t>
      </w:r>
      <w:r>
        <w:rPr>
          <w:rFonts w:hint="eastAsia" w:ascii="黑体" w:hAnsi="黑体" w:eastAsia="黑体" w:cs="黑体"/>
        </w:rPr>
        <w:t>年至今，有</w:t>
      </w:r>
      <w:r>
        <w:rPr>
          <w:rFonts w:hint="eastAsia" w:ascii="黑体" w:hAnsi="黑体" w:eastAsia="黑体" w:cs="黑体"/>
          <w:b/>
          <w:bCs/>
          <w:lang w:val="en-US" w:eastAsia="zh-CN"/>
        </w:rPr>
        <w:t>3</w:t>
      </w:r>
      <w:r>
        <w:rPr>
          <w:rFonts w:hint="eastAsia" w:ascii="黑体" w:hAnsi="黑体" w:eastAsia="黑体" w:cs="黑体"/>
        </w:rPr>
        <w:t>个或以上不同客户项目的成功案例，其中至少一份合同金额在</w:t>
      </w:r>
      <w:r>
        <w:rPr>
          <w:rFonts w:hint="eastAsia" w:ascii="黑体" w:hAnsi="黑体" w:eastAsia="黑体" w:cs="黑体"/>
          <w:b/>
          <w:bCs/>
        </w:rPr>
        <w:t>5</w:t>
      </w:r>
      <w:r>
        <w:rPr>
          <w:rFonts w:hint="eastAsia" w:ascii="黑体" w:hAnsi="黑体" w:eastAsia="黑体" w:cs="黑体"/>
        </w:rPr>
        <w:t>万元以上，以合同复印件或中标通知书复印件为准；</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4</w:t>
      </w:r>
      <w:r>
        <w:rPr>
          <w:rFonts w:hint="eastAsia" w:ascii="黑体" w:hAnsi="黑体" w:eastAsia="黑体" w:cs="黑体"/>
          <w:lang w:eastAsia="zh-CN"/>
        </w:rPr>
        <w:t>、</w:t>
      </w:r>
      <w:r>
        <w:rPr>
          <w:rFonts w:hint="eastAsia" w:ascii="黑体" w:hAnsi="黑体" w:eastAsia="黑体" w:cs="黑体"/>
        </w:rPr>
        <w:t>具有履行合同所需的资金、设备、配套设施、人员、企业信誉、从业经验技术资质和其它能力；</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5</w:t>
      </w:r>
      <w:r>
        <w:rPr>
          <w:rFonts w:hint="eastAsia" w:ascii="黑体" w:hAnsi="黑体" w:eastAsia="黑体" w:cs="黑体"/>
          <w:lang w:eastAsia="zh-CN"/>
        </w:rPr>
        <w:t>、</w:t>
      </w:r>
      <w:r>
        <w:rPr>
          <w:rFonts w:hint="eastAsia" w:ascii="黑体" w:hAnsi="黑体" w:eastAsia="黑体" w:cs="黑体"/>
        </w:rPr>
        <w:t>投标人近三年内在国内招投标活动中未发生骗取中标和严重违约</w:t>
      </w:r>
      <w:r>
        <w:rPr>
          <w:rFonts w:hint="eastAsia" w:ascii="黑体" w:hAnsi="黑体" w:eastAsia="黑体" w:cs="黑体"/>
          <w:lang w:eastAsia="zh-CN"/>
        </w:rPr>
        <w:t>，</w:t>
      </w:r>
      <w:r>
        <w:rPr>
          <w:rFonts w:hint="eastAsia" w:ascii="黑体" w:hAnsi="黑体" w:eastAsia="黑体" w:cs="黑体"/>
        </w:rPr>
        <w:t>无涉及商业贿赂等相关违规、违纪、违法行为；</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6</w:t>
      </w:r>
      <w:r>
        <w:rPr>
          <w:rFonts w:hint="eastAsia" w:ascii="黑体" w:hAnsi="黑体" w:eastAsia="黑体" w:cs="黑体"/>
          <w:lang w:eastAsia="zh-CN"/>
        </w:rPr>
        <w:t>、</w:t>
      </w:r>
      <w:r>
        <w:rPr>
          <w:rFonts w:hint="eastAsia" w:ascii="黑体" w:hAnsi="黑体" w:eastAsia="黑体" w:cs="黑体"/>
        </w:rPr>
        <w:t>具有良好的银行资信和商业信誉，没有处于被责令停业，财产被接管、冻结及破产状态。</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default" w:ascii="黑体" w:hAnsi="黑体" w:eastAsia="黑体" w:cs="黑体"/>
          <w:lang w:val="en-US" w:eastAsia="zh-CN"/>
        </w:rPr>
      </w:pPr>
      <w:r>
        <w:rPr>
          <w:rFonts w:hint="eastAsia" w:ascii="黑体" w:hAnsi="黑体" w:eastAsia="黑体" w:cs="黑体"/>
          <w:lang w:val="en-US" w:eastAsia="zh-CN"/>
        </w:rPr>
        <w:t>7、本项目不接受联合体投标。</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2" w:firstLineChars="200"/>
        <w:textAlignment w:val="auto"/>
        <w:rPr>
          <w:rFonts w:hint="eastAsia" w:ascii="黑体" w:hAnsi="黑体" w:eastAsia="黑体" w:cs="黑体"/>
          <w:b/>
          <w:bCs/>
        </w:rPr>
      </w:pPr>
      <w:r>
        <w:rPr>
          <w:rFonts w:hint="eastAsia" w:ascii="黑体" w:hAnsi="黑体" w:eastAsia="黑体" w:cs="黑体"/>
          <w:b/>
          <w:bCs/>
        </w:rPr>
        <w:t>四、招标文件的发售信息</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有意向的投标人自招标公告发布之日起至 20</w:t>
      </w:r>
      <w:r>
        <w:rPr>
          <w:rFonts w:hint="eastAsia" w:ascii="黑体" w:hAnsi="黑体" w:eastAsia="黑体" w:cs="黑体"/>
          <w:lang w:val="en-US" w:eastAsia="zh-CN"/>
        </w:rPr>
        <w:t>23</w:t>
      </w:r>
      <w:r>
        <w:rPr>
          <w:rFonts w:hint="eastAsia" w:ascii="黑体" w:hAnsi="黑体" w:eastAsia="黑体" w:cs="黑体"/>
        </w:rPr>
        <w:t xml:space="preserve"> 年</w:t>
      </w:r>
      <w:r>
        <w:rPr>
          <w:rFonts w:hint="eastAsia" w:ascii="黑体" w:hAnsi="黑体" w:eastAsia="黑体" w:cs="黑体"/>
          <w:lang w:val="en-US" w:eastAsia="zh-CN"/>
        </w:rPr>
        <w:t>10</w:t>
      </w:r>
      <w:r>
        <w:rPr>
          <w:rFonts w:hint="eastAsia" w:ascii="黑体" w:hAnsi="黑体" w:eastAsia="黑体" w:cs="黑体"/>
        </w:rPr>
        <w:t>月</w:t>
      </w:r>
      <w:r>
        <w:rPr>
          <w:rFonts w:hint="eastAsia" w:ascii="黑体" w:hAnsi="黑体" w:eastAsia="黑体" w:cs="黑体"/>
          <w:lang w:val="en-US" w:eastAsia="zh-CN"/>
        </w:rPr>
        <w:t>27</w:t>
      </w:r>
      <w:r>
        <w:rPr>
          <w:rFonts w:hint="eastAsia" w:ascii="黑体" w:hAnsi="黑体" w:eastAsia="黑体" w:cs="黑体"/>
        </w:rPr>
        <w:t xml:space="preserve">日 </w:t>
      </w:r>
      <w:r>
        <w:rPr>
          <w:rFonts w:hint="eastAsia" w:ascii="黑体" w:hAnsi="黑体" w:eastAsia="黑体" w:cs="黑体"/>
          <w:lang w:val="en-US" w:eastAsia="zh-CN"/>
        </w:rPr>
        <w:t>17</w:t>
      </w:r>
      <w:r>
        <w:rPr>
          <w:rFonts w:hint="eastAsia" w:ascii="黑体" w:hAnsi="黑体" w:eastAsia="黑体" w:cs="黑体"/>
        </w:rPr>
        <w:t>：</w:t>
      </w:r>
      <w:r>
        <w:rPr>
          <w:rFonts w:hint="eastAsia" w:ascii="黑体" w:hAnsi="黑体" w:eastAsia="黑体" w:cs="黑体"/>
          <w:lang w:val="en-US" w:eastAsia="zh-CN"/>
        </w:rPr>
        <w:t>0</w:t>
      </w:r>
      <w:r>
        <w:rPr>
          <w:rFonts w:hint="eastAsia" w:ascii="黑体" w:hAnsi="黑体" w:eastAsia="黑体" w:cs="黑体"/>
        </w:rPr>
        <w:t>0 时止(北京时间)，可到</w:t>
      </w:r>
      <w:r>
        <w:rPr>
          <w:rFonts w:hint="eastAsia" w:ascii="黑体" w:hAnsi="黑体" w:eastAsia="黑体" w:cs="黑体"/>
          <w:lang w:eastAsia="zh-CN"/>
        </w:rPr>
        <w:t>江苏长江水务</w:t>
      </w:r>
      <w:r>
        <w:rPr>
          <w:rFonts w:hint="eastAsia" w:ascii="黑体" w:hAnsi="黑体" w:eastAsia="黑体" w:cs="黑体"/>
        </w:rPr>
        <w:t>股份有限公司</w:t>
      </w:r>
      <w:r>
        <w:rPr>
          <w:rFonts w:hint="eastAsia" w:ascii="黑体" w:hAnsi="黑体" w:eastAsia="黑体" w:cs="黑体"/>
          <w:lang w:eastAsia="zh-CN"/>
        </w:rPr>
        <w:t>网站</w:t>
      </w:r>
      <w:r>
        <w:rPr>
          <w:rFonts w:hint="eastAsia" w:ascii="黑体" w:hAnsi="黑体" w:eastAsia="黑体" w:cs="黑体"/>
          <w:u w:val="single"/>
          <w:lang w:val="en-US" w:eastAsia="zh-CN"/>
        </w:rPr>
        <w:t xml:space="preserve"> http://cjsw.yzckjt.com/ </w:t>
      </w:r>
      <w:r>
        <w:rPr>
          <w:rFonts w:hint="eastAsia" w:ascii="黑体" w:hAnsi="黑体" w:eastAsia="黑体" w:cs="黑体"/>
        </w:rPr>
        <w:t>自行下载投标文件。</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2" w:firstLineChars="200"/>
        <w:textAlignment w:val="auto"/>
        <w:rPr>
          <w:rFonts w:hint="eastAsia" w:ascii="黑体" w:hAnsi="黑体" w:eastAsia="黑体" w:cs="黑体"/>
          <w:b/>
          <w:bCs/>
        </w:rPr>
      </w:pPr>
      <w:r>
        <w:rPr>
          <w:rFonts w:hint="eastAsia" w:ascii="黑体" w:hAnsi="黑体" w:eastAsia="黑体" w:cs="黑体"/>
          <w:b/>
          <w:bCs/>
        </w:rPr>
        <w:t>五、投标文件的递交</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投标截止时间：20</w:t>
      </w:r>
      <w:r>
        <w:rPr>
          <w:rFonts w:hint="eastAsia" w:ascii="黑体" w:hAnsi="黑体" w:eastAsia="黑体" w:cs="黑体"/>
          <w:lang w:val="en-US" w:eastAsia="zh-CN"/>
        </w:rPr>
        <w:t>23</w:t>
      </w:r>
      <w:r>
        <w:rPr>
          <w:rFonts w:hint="eastAsia" w:ascii="黑体" w:hAnsi="黑体" w:eastAsia="黑体" w:cs="黑体"/>
        </w:rPr>
        <w:t xml:space="preserve">年 </w:t>
      </w:r>
      <w:r>
        <w:rPr>
          <w:rFonts w:hint="eastAsia" w:ascii="黑体" w:hAnsi="黑体" w:eastAsia="黑体" w:cs="黑体"/>
          <w:lang w:val="en-US" w:eastAsia="zh-CN"/>
        </w:rPr>
        <w:t>10</w:t>
      </w:r>
      <w:r>
        <w:rPr>
          <w:rFonts w:hint="eastAsia" w:ascii="黑体" w:hAnsi="黑体" w:eastAsia="黑体" w:cs="黑体"/>
        </w:rPr>
        <w:t>月</w:t>
      </w:r>
      <w:r>
        <w:rPr>
          <w:rFonts w:hint="eastAsia" w:ascii="黑体" w:hAnsi="黑体" w:eastAsia="黑体" w:cs="黑体"/>
          <w:lang w:val="en-US" w:eastAsia="zh-CN"/>
        </w:rPr>
        <w:t>27</w:t>
      </w:r>
      <w:r>
        <w:rPr>
          <w:rFonts w:hint="eastAsia" w:ascii="黑体" w:hAnsi="黑体" w:eastAsia="黑体" w:cs="黑体"/>
        </w:rPr>
        <w:t xml:space="preserve">日 </w:t>
      </w:r>
      <w:r>
        <w:rPr>
          <w:rFonts w:hint="eastAsia" w:ascii="黑体" w:hAnsi="黑体" w:eastAsia="黑体" w:cs="黑体"/>
          <w:lang w:val="en-US" w:eastAsia="zh-CN"/>
        </w:rPr>
        <w:t>17</w:t>
      </w:r>
      <w:r>
        <w:rPr>
          <w:rFonts w:hint="eastAsia" w:ascii="黑体" w:hAnsi="黑体" w:eastAsia="黑体" w:cs="黑体"/>
        </w:rPr>
        <w:t>：</w:t>
      </w:r>
      <w:r>
        <w:rPr>
          <w:rFonts w:hint="eastAsia" w:ascii="黑体" w:hAnsi="黑体" w:eastAsia="黑体" w:cs="黑体"/>
          <w:lang w:val="en-US" w:eastAsia="zh-CN"/>
        </w:rPr>
        <w:t>0</w:t>
      </w:r>
      <w:r>
        <w:rPr>
          <w:rFonts w:hint="eastAsia" w:ascii="黑体" w:hAnsi="黑体" w:eastAsia="黑体" w:cs="黑体"/>
        </w:rPr>
        <w:t>0 时(北京时间)。投标文件在投标截止时间前递交到如下地址。逾期送达的或者未送达指定地点的投标文件，招标人不予受理。</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2" w:firstLineChars="200"/>
        <w:textAlignment w:val="auto"/>
        <w:rPr>
          <w:rFonts w:hint="eastAsia" w:ascii="黑体" w:hAnsi="黑体" w:eastAsia="黑体" w:cs="黑体"/>
          <w:b/>
          <w:bCs/>
        </w:rPr>
      </w:pPr>
      <w:r>
        <w:rPr>
          <w:rFonts w:hint="eastAsia" w:ascii="黑体" w:hAnsi="黑体" w:eastAsia="黑体" w:cs="黑体"/>
          <w:b/>
          <w:bCs/>
        </w:rPr>
        <w:t>六、开标有关信息</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1</w:t>
      </w:r>
      <w:r>
        <w:rPr>
          <w:rFonts w:hint="eastAsia" w:ascii="黑体" w:hAnsi="黑体" w:eastAsia="黑体" w:cs="黑体"/>
          <w:lang w:eastAsia="zh-CN"/>
        </w:rPr>
        <w:t>、</w:t>
      </w:r>
      <w:r>
        <w:rPr>
          <w:rFonts w:hint="eastAsia" w:ascii="黑体" w:hAnsi="黑体" w:eastAsia="黑体" w:cs="黑体"/>
        </w:rPr>
        <w:t>开标时间：20</w:t>
      </w:r>
      <w:r>
        <w:rPr>
          <w:rFonts w:hint="eastAsia" w:ascii="黑体" w:hAnsi="黑体" w:eastAsia="黑体" w:cs="黑体"/>
          <w:lang w:val="en-US" w:eastAsia="zh-CN"/>
        </w:rPr>
        <w:t>23</w:t>
      </w:r>
      <w:r>
        <w:rPr>
          <w:rFonts w:hint="eastAsia" w:ascii="黑体" w:hAnsi="黑体" w:eastAsia="黑体" w:cs="黑体"/>
        </w:rPr>
        <w:t xml:space="preserve">年 </w:t>
      </w:r>
      <w:r>
        <w:rPr>
          <w:rFonts w:hint="eastAsia" w:ascii="黑体" w:hAnsi="黑体" w:eastAsia="黑体" w:cs="黑体"/>
          <w:lang w:val="en-US" w:eastAsia="zh-CN"/>
        </w:rPr>
        <w:t>10</w:t>
      </w:r>
      <w:r>
        <w:rPr>
          <w:rFonts w:hint="eastAsia" w:ascii="黑体" w:hAnsi="黑体" w:eastAsia="黑体" w:cs="黑体"/>
        </w:rPr>
        <w:t xml:space="preserve"> 月</w:t>
      </w:r>
      <w:r>
        <w:rPr>
          <w:rFonts w:hint="eastAsia" w:ascii="黑体" w:hAnsi="黑体" w:eastAsia="黑体" w:cs="黑体"/>
          <w:lang w:val="en-US" w:eastAsia="zh-CN"/>
        </w:rPr>
        <w:t xml:space="preserve"> 30</w:t>
      </w:r>
      <w:r>
        <w:rPr>
          <w:rFonts w:hint="eastAsia" w:ascii="黑体" w:hAnsi="黑体" w:eastAsia="黑体" w:cs="黑体"/>
        </w:rPr>
        <w:t xml:space="preserve">日 </w:t>
      </w:r>
      <w:r>
        <w:rPr>
          <w:rFonts w:hint="eastAsia" w:ascii="黑体" w:hAnsi="黑体" w:eastAsia="黑体" w:cs="黑体"/>
          <w:lang w:val="en-US" w:eastAsia="zh-CN"/>
        </w:rPr>
        <w:t>9</w:t>
      </w:r>
      <w:r>
        <w:rPr>
          <w:rFonts w:hint="eastAsia" w:ascii="黑体" w:hAnsi="黑体" w:eastAsia="黑体" w:cs="黑体"/>
        </w:rPr>
        <w:t>：30 时(北京时间)。</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lang w:val="en-US" w:eastAsia="zh-CN"/>
        </w:rPr>
      </w:pPr>
      <w:r>
        <w:rPr>
          <w:rFonts w:hint="eastAsia" w:ascii="黑体" w:hAnsi="黑体" w:eastAsia="黑体" w:cs="黑体"/>
        </w:rPr>
        <w:t>2</w:t>
      </w:r>
      <w:r>
        <w:rPr>
          <w:rFonts w:hint="eastAsia" w:ascii="黑体" w:hAnsi="黑体" w:eastAsia="黑体" w:cs="黑体"/>
          <w:lang w:eastAsia="zh-CN"/>
        </w:rPr>
        <w:t>、</w:t>
      </w:r>
      <w:r>
        <w:rPr>
          <w:rFonts w:hint="eastAsia" w:ascii="黑体" w:hAnsi="黑体" w:eastAsia="黑体" w:cs="黑体"/>
        </w:rPr>
        <w:t>开标地点：</w:t>
      </w:r>
      <w:r>
        <w:rPr>
          <w:rFonts w:hint="eastAsia" w:ascii="黑体" w:hAnsi="黑体" w:eastAsia="黑体" w:cs="黑体"/>
          <w:lang w:eastAsia="zh-CN"/>
        </w:rPr>
        <w:t>文汇东路</w:t>
      </w:r>
      <w:r>
        <w:rPr>
          <w:rFonts w:hint="eastAsia" w:ascii="黑体" w:hAnsi="黑体" w:eastAsia="黑体" w:cs="黑体"/>
          <w:lang w:val="en-US" w:eastAsia="zh-CN"/>
        </w:rPr>
        <w:t>249号东大楼5楼会议室。</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2" w:firstLineChars="200"/>
        <w:textAlignment w:val="auto"/>
        <w:rPr>
          <w:rFonts w:hint="eastAsia" w:ascii="黑体" w:hAnsi="黑体" w:eastAsia="黑体" w:cs="黑体"/>
          <w:b/>
          <w:bCs/>
          <w:lang w:val="en-US" w:eastAsia="zh-CN"/>
        </w:rPr>
      </w:pPr>
      <w:r>
        <w:rPr>
          <w:rFonts w:hint="eastAsia" w:ascii="黑体" w:hAnsi="黑体" w:eastAsia="黑体" w:cs="黑体"/>
          <w:b/>
          <w:bCs/>
          <w:lang w:val="en-US" w:eastAsia="zh-CN"/>
        </w:rPr>
        <w:t>七、联系方式</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default" w:ascii="黑体" w:hAnsi="黑体" w:eastAsia="黑体" w:cs="黑体"/>
          <w:lang w:val="en-US" w:eastAsia="zh-CN"/>
        </w:rPr>
      </w:pPr>
      <w:r>
        <w:rPr>
          <w:rFonts w:hint="eastAsia" w:ascii="黑体" w:hAnsi="黑体" w:eastAsia="黑体" w:cs="黑体"/>
          <w:lang w:val="en-US" w:eastAsia="zh-CN"/>
        </w:rPr>
        <w:t>地址：文汇东路249号江苏长江水务股份有限公司安保运营处</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lang w:eastAsia="zh-CN"/>
        </w:rPr>
      </w:pPr>
      <w:r>
        <w:rPr>
          <w:rFonts w:hint="eastAsia" w:ascii="黑体" w:hAnsi="黑体" w:eastAsia="黑体" w:cs="黑体"/>
          <w:lang w:eastAsia="zh-CN"/>
        </w:rPr>
        <w:t>联系人：</w:t>
      </w:r>
      <w:r>
        <w:rPr>
          <w:rFonts w:hint="eastAsia" w:ascii="黑体" w:hAnsi="黑体" w:eastAsia="黑体" w:cs="黑体"/>
          <w:lang w:val="en-US" w:eastAsia="zh-CN"/>
        </w:rPr>
        <w:t>杨</w:t>
      </w:r>
      <w:r>
        <w:rPr>
          <w:rFonts w:hint="eastAsia" w:ascii="黑体" w:hAnsi="黑体" w:eastAsia="黑体" w:cs="黑体"/>
          <w:lang w:eastAsia="zh-CN"/>
        </w:rPr>
        <w:t>阳</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lang w:eastAsia="zh-CN"/>
        </w:rPr>
      </w:pPr>
      <w:r>
        <w:rPr>
          <w:rFonts w:hint="eastAsia" w:ascii="黑体" w:hAnsi="黑体" w:eastAsia="黑体" w:cs="黑体"/>
          <w:lang w:eastAsia="zh-CN"/>
        </w:rPr>
        <w:t>联系电话：</w:t>
      </w:r>
      <w:r>
        <w:rPr>
          <w:rFonts w:hint="eastAsia" w:ascii="黑体" w:hAnsi="黑体" w:eastAsia="黑体" w:cs="黑体"/>
          <w:lang w:val="en-US" w:eastAsia="zh-CN"/>
        </w:rPr>
        <w:t>0514-82980058</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default" w:ascii="黑体" w:hAnsi="黑体" w:eastAsia="黑体" w:cs="黑体"/>
          <w:lang w:val="en-US" w:eastAsia="zh-CN"/>
        </w:rPr>
      </w:pPr>
      <w:r>
        <w:rPr>
          <w:rFonts w:hint="eastAsia" w:ascii="黑体" w:hAnsi="黑体" w:eastAsia="黑体" w:cs="黑体"/>
          <w:lang w:eastAsia="zh-CN"/>
        </w:rPr>
        <w:t>邮编：</w:t>
      </w:r>
      <w:r>
        <w:rPr>
          <w:rFonts w:hint="eastAsia" w:ascii="黑体" w:hAnsi="黑体" w:eastAsia="黑体" w:cs="黑体"/>
          <w:color w:val="auto"/>
          <w:lang w:val="en-US" w:eastAsia="zh-CN"/>
        </w:rPr>
        <w:t>225008</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2" w:firstLineChars="200"/>
        <w:textAlignment w:val="auto"/>
        <w:rPr>
          <w:rFonts w:hint="eastAsia" w:ascii="黑体" w:hAnsi="黑体" w:eastAsia="黑体" w:cs="黑体"/>
          <w:b/>
          <w:bCs/>
          <w:lang w:eastAsia="zh-CN"/>
        </w:rPr>
      </w:pPr>
      <w:r>
        <w:rPr>
          <w:rFonts w:hint="eastAsia" w:ascii="黑体" w:hAnsi="黑体" w:eastAsia="黑体" w:cs="黑体"/>
          <w:b/>
          <w:bCs/>
          <w:lang w:eastAsia="zh-CN"/>
        </w:rPr>
        <w:t>八、信息发布：</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lang w:eastAsia="zh-CN"/>
        </w:rPr>
      </w:pPr>
      <w:r>
        <w:rPr>
          <w:rFonts w:hint="eastAsia" w:ascii="黑体" w:hAnsi="黑体" w:eastAsia="黑体" w:cs="黑体"/>
          <w:lang w:eastAsia="zh-CN"/>
        </w:rPr>
        <w:t>江苏长江水务股份有限</w:t>
      </w:r>
      <w:r>
        <w:rPr>
          <w:rFonts w:hint="eastAsia" w:ascii="黑体" w:hAnsi="黑体" w:eastAsia="黑体" w:cs="黑体"/>
        </w:rPr>
        <w:t>公司网站</w:t>
      </w:r>
      <w:r>
        <w:rPr>
          <w:rFonts w:hint="eastAsia" w:ascii="黑体" w:hAnsi="黑体" w:eastAsia="黑体" w:cs="黑体"/>
          <w:u w:val="single"/>
          <w:lang w:val="en-US" w:eastAsia="zh-CN"/>
        </w:rPr>
        <w:t xml:space="preserve"> http://cjsw.yzckjt.com/ </w:t>
      </w:r>
      <w:r>
        <w:rPr>
          <w:rFonts w:hint="eastAsia" w:ascii="黑体" w:hAnsi="黑体" w:eastAsia="黑体" w:cs="黑体"/>
        </w:rPr>
        <w:t>进行发布</w:t>
      </w:r>
      <w:r>
        <w:rPr>
          <w:rFonts w:hint="eastAsia" w:ascii="黑体" w:hAnsi="黑体" w:eastAsia="黑体" w:cs="黑体"/>
          <w:lang w:eastAsia="zh-CN"/>
        </w:rPr>
        <w:t>。</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2" w:firstLineChars="200"/>
        <w:textAlignment w:val="auto"/>
        <w:rPr>
          <w:rFonts w:hint="eastAsia" w:ascii="黑体" w:hAnsi="黑体" w:eastAsia="黑体" w:cs="黑体"/>
          <w:b/>
          <w:bCs/>
        </w:rPr>
      </w:pPr>
      <w:r>
        <w:rPr>
          <w:rFonts w:hint="eastAsia" w:ascii="黑体" w:hAnsi="黑体" w:eastAsia="黑体" w:cs="黑体"/>
          <w:b/>
          <w:bCs/>
        </w:rPr>
        <w:t>九、本次招标说明解释权归</w:t>
      </w:r>
      <w:r>
        <w:rPr>
          <w:rFonts w:hint="eastAsia" w:ascii="黑体" w:hAnsi="黑体" w:eastAsia="黑体" w:cs="黑体"/>
          <w:b/>
          <w:bCs/>
          <w:lang w:eastAsia="zh-CN"/>
        </w:rPr>
        <w:t>江苏长江水务</w:t>
      </w:r>
      <w:r>
        <w:rPr>
          <w:rFonts w:hint="eastAsia" w:ascii="黑体" w:hAnsi="黑体" w:eastAsia="黑体" w:cs="黑体"/>
          <w:b/>
          <w:bCs/>
        </w:rPr>
        <w:t>股份有限公司</w:t>
      </w:r>
      <w:r>
        <w:rPr>
          <w:rFonts w:hint="eastAsia" w:ascii="黑体" w:hAnsi="黑体" w:eastAsia="黑体" w:cs="黑体"/>
          <w:b/>
          <w:bCs/>
          <w:lang w:eastAsia="zh-CN"/>
        </w:rPr>
        <w:t>安保运营处</w:t>
      </w:r>
      <w:r>
        <w:rPr>
          <w:rFonts w:hint="eastAsia" w:ascii="黑体" w:hAnsi="黑体" w:eastAsia="黑体" w:cs="黑体"/>
          <w:b/>
          <w:bCs/>
        </w:rPr>
        <w:t>。</w:t>
      </w:r>
    </w:p>
    <w:p>
      <w:pPr>
        <w:keepNext w:val="0"/>
        <w:keepLines w:val="0"/>
        <w:pageBreakBefore w:val="0"/>
        <w:widowControl w:val="0"/>
        <w:kinsoku/>
        <w:wordWrap/>
        <w:overflowPunct/>
        <w:topLinePunct w:val="0"/>
        <w:autoSpaceDE w:val="0"/>
        <w:autoSpaceDN w:val="0"/>
        <w:bidi w:val="0"/>
        <w:adjustRightInd w:val="0"/>
        <w:snapToGrid/>
        <w:spacing w:beforeLines="0" w:afterLines="0" w:line="240" w:lineRule="auto"/>
        <w:textAlignment w:val="auto"/>
        <w:rPr>
          <w:rFonts w:hint="default"/>
          <w:sz w:val="24"/>
        </w:rPr>
        <w:sectPr>
          <w:pgSz w:w="11907" w:h="16860"/>
          <w:pgMar w:top="1580" w:right="820" w:bottom="280" w:left="1160" w:header="720" w:footer="720" w:gutter="0"/>
          <w:lnNumType w:countBy="0" w:distance="360"/>
          <w:cols w:space="720" w:num="1"/>
        </w:sectPr>
      </w:pP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center"/>
        <w:textAlignment w:val="auto"/>
        <w:rPr>
          <w:rFonts w:hint="default" w:ascii="黑体" w:hAnsi="黑体" w:eastAsia="黑体" w:cs="黑体"/>
          <w:b/>
          <w:bCs/>
          <w:sz w:val="28"/>
          <w:szCs w:val="28"/>
          <w:lang w:eastAsia="zh-CN"/>
        </w:rPr>
      </w:pPr>
      <w:r>
        <w:rPr>
          <w:rFonts w:hint="eastAsia" w:ascii="黑体" w:hAnsi="黑体" w:eastAsia="黑体" w:cs="黑体"/>
          <w:b/>
          <w:bCs/>
          <w:sz w:val="28"/>
          <w:szCs w:val="28"/>
          <w:lang w:eastAsia="zh-CN"/>
        </w:rPr>
        <w:t>第二章</w:t>
      </w:r>
      <w:r>
        <w:rPr>
          <w:rFonts w:hint="default" w:ascii="黑体" w:hAnsi="黑体" w:eastAsia="黑体" w:cs="黑体"/>
          <w:b/>
          <w:bCs/>
          <w:sz w:val="28"/>
          <w:szCs w:val="28"/>
          <w:lang w:eastAsia="zh-CN"/>
        </w:rPr>
        <w:t xml:space="preserve"> </w:t>
      </w:r>
      <w:r>
        <w:rPr>
          <w:rFonts w:hint="eastAsia" w:ascii="黑体" w:hAnsi="黑体" w:eastAsia="黑体" w:cs="黑体"/>
          <w:b/>
          <w:bCs/>
          <w:sz w:val="28"/>
          <w:szCs w:val="28"/>
          <w:lang w:eastAsia="zh-CN"/>
        </w:rPr>
        <w:t>投标人须知</w:t>
      </w:r>
    </w:p>
    <w:p>
      <w:pPr>
        <w:keepNext w:val="0"/>
        <w:keepLines w:val="0"/>
        <w:pageBreakBefore w:val="0"/>
        <w:widowControl w:val="0"/>
        <w:kinsoku/>
        <w:wordWrap/>
        <w:overflowPunct/>
        <w:topLinePunct w:val="0"/>
        <w:autoSpaceDE w:val="0"/>
        <w:autoSpaceDN w:val="0"/>
        <w:bidi w:val="0"/>
        <w:adjustRightInd w:val="0"/>
        <w:snapToGrid/>
        <w:spacing w:beforeLines="0" w:afterLines="0" w:line="240" w:lineRule="auto"/>
        <w:textAlignment w:val="auto"/>
        <w:rPr>
          <w:rFonts w:hint="default"/>
          <w:sz w:val="24"/>
        </w:rPr>
      </w:pPr>
    </w:p>
    <w:p>
      <w:pPr>
        <w:keepNext w:val="0"/>
        <w:keepLines w:val="0"/>
        <w:pageBreakBefore w:val="0"/>
        <w:widowControl w:val="0"/>
        <w:kinsoku/>
        <w:wordWrap/>
        <w:overflowPunct/>
        <w:topLinePunct w:val="0"/>
        <w:autoSpaceDE w:val="0"/>
        <w:autoSpaceDN w:val="0"/>
        <w:bidi w:val="0"/>
        <w:adjustRightInd w:val="0"/>
        <w:snapToGrid/>
        <w:spacing w:line="240" w:lineRule="auto"/>
        <w:ind w:firstLine="482" w:firstLineChars="200"/>
        <w:textAlignment w:val="auto"/>
        <w:rPr>
          <w:rFonts w:hint="eastAsia" w:ascii="黑体" w:hAnsi="黑体" w:eastAsia="黑体" w:cs="黑体"/>
          <w:b/>
          <w:bCs/>
        </w:rPr>
      </w:pPr>
      <w:r>
        <w:rPr>
          <w:rFonts w:hint="eastAsia" w:ascii="黑体" w:hAnsi="黑体" w:eastAsia="黑体" w:cs="黑体"/>
          <w:b/>
          <w:bCs/>
        </w:rPr>
        <w:t>一</w:t>
      </w:r>
      <w:r>
        <w:rPr>
          <w:rFonts w:hint="eastAsia" w:ascii="黑体" w:hAnsi="黑体" w:eastAsia="黑体" w:cs="黑体"/>
          <w:b/>
          <w:bCs/>
          <w:lang w:eastAsia="zh-CN"/>
        </w:rPr>
        <w:t>、</w:t>
      </w:r>
      <w:r>
        <w:rPr>
          <w:rFonts w:hint="eastAsia" w:ascii="黑体" w:hAnsi="黑体" w:eastAsia="黑体" w:cs="黑体"/>
          <w:b/>
          <w:bCs/>
        </w:rPr>
        <w:t>项目概况及采购要求</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1、项目简介</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lang w:eastAsia="zh-CN"/>
        </w:rPr>
      </w:pPr>
      <w:r>
        <w:rPr>
          <w:rFonts w:hint="eastAsia" w:ascii="黑体" w:hAnsi="黑体" w:eastAsia="黑体" w:cs="黑体"/>
        </w:rPr>
        <w:t>根据《中华人民共和国职业病防治法》、《工作场所职业卫生监督管理规定》及有关法律、法规的规定，对我</w:t>
      </w:r>
      <w:r>
        <w:rPr>
          <w:rFonts w:hint="eastAsia" w:ascii="黑体" w:hAnsi="黑体" w:eastAsia="黑体" w:cs="黑体"/>
          <w:lang w:eastAsia="zh-CN"/>
        </w:rPr>
        <w:t>公司各生产厂、增压站</w:t>
      </w:r>
      <w:r>
        <w:rPr>
          <w:rFonts w:hint="eastAsia" w:ascii="黑体" w:hAnsi="黑体" w:eastAsia="黑体" w:cs="黑体"/>
        </w:rPr>
        <w:t>作业场所的职业危害因素进行</w:t>
      </w:r>
      <w:r>
        <w:rPr>
          <w:rFonts w:hint="eastAsia" w:ascii="黑体" w:hAnsi="黑体" w:eastAsia="黑体" w:cs="黑体"/>
          <w:b/>
          <w:bCs/>
        </w:rPr>
        <w:t>定期检测</w:t>
      </w:r>
      <w:r>
        <w:rPr>
          <w:rFonts w:hint="eastAsia" w:ascii="黑体" w:hAnsi="黑体" w:eastAsia="黑体" w:cs="黑体"/>
          <w:lang w:eastAsia="zh-CN"/>
        </w:rPr>
        <w:t>。</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2、工作内容及要求</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（1）项目具体内容见第三章合同主要条款。</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（2）投标单位必须是通过招标人当地</w:t>
      </w:r>
      <w:r>
        <w:rPr>
          <w:rFonts w:hint="eastAsia" w:ascii="黑体" w:hAnsi="黑体" w:eastAsia="黑体" w:cs="黑体"/>
          <w:lang w:val="en-US" w:eastAsia="zh-CN"/>
        </w:rPr>
        <w:t>应急管理等部门</w:t>
      </w:r>
      <w:r>
        <w:rPr>
          <w:rFonts w:hint="eastAsia" w:ascii="黑体" w:hAnsi="黑体" w:eastAsia="黑体" w:cs="黑体"/>
        </w:rPr>
        <w:t>备案的检测单位。</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color w:val="auto"/>
        </w:rPr>
      </w:pPr>
      <w:r>
        <w:rPr>
          <w:rFonts w:hint="eastAsia" w:ascii="黑体" w:hAnsi="黑体" w:eastAsia="黑体" w:cs="黑体"/>
          <w:color w:val="auto"/>
        </w:rPr>
        <w:t>（3）检测方出具</w:t>
      </w:r>
      <w:r>
        <w:rPr>
          <w:rFonts w:hint="eastAsia" w:ascii="黑体" w:hAnsi="黑体" w:eastAsia="黑体" w:cs="黑体"/>
          <w:color w:val="auto"/>
          <w:lang w:eastAsia="zh-CN"/>
        </w:rPr>
        <w:t>的</w:t>
      </w:r>
      <w:r>
        <w:rPr>
          <w:rFonts w:hint="eastAsia" w:ascii="黑体" w:hAnsi="黑体" w:eastAsia="黑体" w:cs="黑体"/>
          <w:color w:val="auto"/>
        </w:rPr>
        <w:t>定期检测报告必须通过招标人当地</w:t>
      </w:r>
      <w:r>
        <w:rPr>
          <w:rFonts w:hint="eastAsia" w:ascii="黑体" w:hAnsi="黑体" w:eastAsia="黑体" w:cs="黑体"/>
          <w:color w:val="auto"/>
          <w:lang w:val="en-US" w:eastAsia="zh-CN"/>
        </w:rPr>
        <w:t>职业卫生管理等部门</w:t>
      </w:r>
      <w:r>
        <w:rPr>
          <w:rFonts w:hint="eastAsia" w:ascii="黑体" w:hAnsi="黑体" w:eastAsia="黑体" w:cs="黑体"/>
          <w:color w:val="auto"/>
        </w:rPr>
        <w:t>的备案，报告备案时如有不合格或漏测的检测项目，必须无条件按要求补检测完。</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2" w:firstLineChars="200"/>
        <w:textAlignment w:val="auto"/>
        <w:rPr>
          <w:rFonts w:hint="eastAsia" w:ascii="黑体" w:hAnsi="黑体" w:eastAsia="黑体" w:cs="黑体"/>
          <w:b/>
          <w:bCs/>
        </w:rPr>
      </w:pPr>
      <w:r>
        <w:rPr>
          <w:rFonts w:hint="eastAsia" w:ascii="黑体" w:hAnsi="黑体" w:eastAsia="黑体" w:cs="黑体"/>
          <w:b/>
          <w:bCs/>
        </w:rPr>
        <w:t>二</w:t>
      </w:r>
      <w:r>
        <w:rPr>
          <w:rFonts w:hint="eastAsia" w:ascii="黑体" w:hAnsi="黑体" w:eastAsia="黑体" w:cs="黑体"/>
          <w:b/>
          <w:bCs/>
          <w:lang w:eastAsia="zh-CN"/>
        </w:rPr>
        <w:t>、</w:t>
      </w:r>
      <w:r>
        <w:rPr>
          <w:rFonts w:hint="eastAsia" w:ascii="黑体" w:hAnsi="黑体" w:eastAsia="黑体" w:cs="黑体"/>
          <w:b/>
          <w:bCs/>
        </w:rPr>
        <w:t>投标</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1、投标文件的式样和签署</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（1）投标文件的基本要求：投标文件应对招标文件提出的要求和条件做出实质性响应。</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（2）投标文件应包括投标书、投标报价和资质文件等内容，投标文件必须按顺序装订成册并注明页码。</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投标人应准备投标文件</w:t>
      </w:r>
      <w:r>
        <w:rPr>
          <w:rFonts w:hint="eastAsia" w:ascii="黑体" w:hAnsi="黑体" w:eastAsia="黑体" w:cs="黑体"/>
          <w:lang w:val="en-US" w:eastAsia="zh-CN"/>
        </w:rPr>
        <w:t>正</w:t>
      </w:r>
      <w:r>
        <w:rPr>
          <w:rFonts w:hint="eastAsia" w:ascii="黑体" w:hAnsi="黑体" w:eastAsia="黑体" w:cs="黑体"/>
          <w:lang w:eastAsia="zh-CN"/>
        </w:rPr>
        <w:t>本一份，副本二</w:t>
      </w:r>
      <w:r>
        <w:rPr>
          <w:rFonts w:hint="eastAsia" w:ascii="黑体" w:hAnsi="黑体" w:eastAsia="黑体" w:cs="黑体"/>
          <w:lang w:val="en-US" w:eastAsia="zh-CN"/>
        </w:rPr>
        <w:t>份</w:t>
      </w:r>
      <w:r>
        <w:rPr>
          <w:rFonts w:hint="eastAsia" w:ascii="黑体" w:hAnsi="黑体" w:eastAsia="黑体" w:cs="黑体"/>
        </w:rPr>
        <w:t>，正投标文件须清楚地标明“正本”或“副本”。若正本和副本不符，以正本为准。</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投标文件的正本可打印或使用黑色或蓝色的水笔填写，并由投标人法定代表人或经法定代表</w:t>
      </w:r>
      <w:r>
        <w:rPr>
          <w:rFonts w:hint="eastAsia" w:ascii="黑体" w:hAnsi="黑体" w:eastAsia="黑体" w:cs="黑体"/>
          <w:lang w:eastAsia="zh-CN"/>
        </w:rPr>
        <w:t>人</w:t>
      </w:r>
      <w:r>
        <w:rPr>
          <w:rFonts w:hint="eastAsia" w:ascii="黑体" w:hAnsi="黑体" w:eastAsia="黑体" w:cs="黑体"/>
        </w:rPr>
        <w:t>正式</w:t>
      </w:r>
      <w:r>
        <w:rPr>
          <w:rFonts w:hint="eastAsia" w:ascii="黑体" w:hAnsi="黑体" w:eastAsia="黑体" w:cs="黑体"/>
          <w:lang w:eastAsia="zh-CN"/>
        </w:rPr>
        <w:t>，</w:t>
      </w:r>
      <w:r>
        <w:rPr>
          <w:rFonts w:hint="eastAsia" w:ascii="黑体" w:hAnsi="黑体" w:eastAsia="黑体" w:cs="黑体"/>
        </w:rPr>
        <w:t>授权并对投标人有约束力的代表在投标文件上签字。投标文件的副本可采用正本的复印件。</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2、投标文件的密封和标记</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（1）投标人应将</w:t>
      </w:r>
      <w:r>
        <w:rPr>
          <w:rFonts w:hint="eastAsia" w:ascii="黑体" w:hAnsi="黑体" w:eastAsia="黑体" w:cs="黑体"/>
          <w:lang w:val="en-US" w:eastAsia="zh-CN"/>
        </w:rPr>
        <w:t>投标文件</w:t>
      </w:r>
      <w:r>
        <w:rPr>
          <w:rFonts w:hint="eastAsia" w:ascii="黑体" w:hAnsi="黑体" w:eastAsia="黑体" w:cs="黑体"/>
        </w:rPr>
        <w:t>密封提交，并</w:t>
      </w:r>
      <w:r>
        <w:rPr>
          <w:rFonts w:hint="eastAsia" w:ascii="黑体" w:hAnsi="黑体" w:eastAsia="黑体" w:cs="黑体"/>
          <w:lang w:val="en-US" w:eastAsia="zh-CN"/>
        </w:rPr>
        <w:t>加盖单位印章</w:t>
      </w:r>
      <w:r>
        <w:rPr>
          <w:rFonts w:hint="eastAsia" w:ascii="黑体" w:hAnsi="黑体" w:eastAsia="黑体" w:cs="黑体"/>
        </w:rPr>
        <w:t>。</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（2）投标文件</w:t>
      </w:r>
      <w:r>
        <w:rPr>
          <w:rFonts w:hint="eastAsia" w:ascii="黑体" w:hAnsi="黑体" w:eastAsia="黑体" w:cs="黑体"/>
          <w:lang w:val="en-US" w:eastAsia="zh-CN"/>
        </w:rPr>
        <w:t>应含</w:t>
      </w:r>
      <w:r>
        <w:rPr>
          <w:rFonts w:hint="eastAsia" w:ascii="黑体" w:hAnsi="黑体" w:eastAsia="黑体" w:cs="黑体"/>
        </w:rPr>
        <w:t>正本和副本，并在正本上注明“正本”，副本上注明“副本”。投标文件正本和所有的副本密封装在信封中，且在信封上清楚标明：</w:t>
      </w:r>
      <w:r>
        <w:rPr>
          <w:rFonts w:hint="eastAsia" w:ascii="黑体" w:hAnsi="黑体" w:eastAsia="黑体" w:cs="黑体"/>
          <w:lang w:eastAsia="zh-CN"/>
        </w:rPr>
        <w:t>江苏长江水务</w:t>
      </w:r>
      <w:r>
        <w:rPr>
          <w:rFonts w:hint="eastAsia" w:ascii="黑体" w:hAnsi="黑体" w:eastAsia="黑体" w:cs="黑体"/>
        </w:rPr>
        <w:t>股份有限公司投标文件，项目名称：职业卫生作业场所检测项目“在</w:t>
      </w:r>
      <w:r>
        <w:rPr>
          <w:rFonts w:hint="eastAsia" w:ascii="黑体" w:hAnsi="黑体" w:eastAsia="黑体" w:cs="黑体"/>
          <w:lang w:val="en-US" w:eastAsia="zh-CN"/>
        </w:rPr>
        <w:t>2023</w:t>
      </w:r>
      <w:r>
        <w:rPr>
          <w:rFonts w:hint="eastAsia" w:ascii="黑体" w:hAnsi="黑体" w:eastAsia="黑体" w:cs="黑体"/>
        </w:rPr>
        <w:t>年</w:t>
      </w:r>
      <w:r>
        <w:rPr>
          <w:rFonts w:hint="eastAsia" w:ascii="黑体" w:hAnsi="黑体" w:eastAsia="黑体" w:cs="黑体"/>
          <w:lang w:val="en-US" w:eastAsia="zh-CN"/>
        </w:rPr>
        <w:t>10</w:t>
      </w:r>
      <w:r>
        <w:rPr>
          <w:rFonts w:hint="eastAsia" w:ascii="黑体" w:hAnsi="黑体" w:eastAsia="黑体" w:cs="黑体"/>
        </w:rPr>
        <w:t>月</w:t>
      </w:r>
      <w:r>
        <w:rPr>
          <w:rFonts w:hint="eastAsia" w:ascii="黑体" w:hAnsi="黑体" w:eastAsia="黑体" w:cs="黑体"/>
          <w:lang w:val="en-US" w:eastAsia="zh-CN"/>
        </w:rPr>
        <w:t>30</w:t>
      </w:r>
      <w:r>
        <w:rPr>
          <w:rFonts w:hint="eastAsia" w:ascii="黑体" w:hAnsi="黑体" w:eastAsia="黑体" w:cs="黑体"/>
        </w:rPr>
        <w:t>日</w:t>
      </w:r>
      <w:r>
        <w:rPr>
          <w:rFonts w:hint="eastAsia" w:ascii="黑体" w:hAnsi="黑体" w:eastAsia="黑体" w:cs="黑体"/>
          <w:lang w:val="en-US" w:eastAsia="zh-CN"/>
        </w:rPr>
        <w:t>09</w:t>
      </w:r>
      <w:r>
        <w:rPr>
          <w:rFonts w:hint="eastAsia" w:ascii="黑体" w:hAnsi="黑体" w:eastAsia="黑体" w:cs="黑体"/>
        </w:rPr>
        <w:t>时30分之前不得启封</w:t>
      </w:r>
      <w:r>
        <w:rPr>
          <w:rFonts w:hint="eastAsia" w:ascii="黑体" w:hAnsi="黑体" w:eastAsia="黑体" w:cs="黑体"/>
          <w:lang w:eastAsia="zh-CN"/>
        </w:rPr>
        <w:t>”</w:t>
      </w:r>
      <w:r>
        <w:rPr>
          <w:rFonts w:hint="eastAsia" w:ascii="黑体" w:hAnsi="黑体" w:eastAsia="黑体" w:cs="黑体"/>
        </w:rPr>
        <w:t>的字样。</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（3）如果投标人未按上述要求对投标文件密封及加写标记，招标承办单位对投标文件的误投和提前启封概不负责。对由此造成提前开封的投标文件，招标承办单位有权予以拒绝，并退回投标人。</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3、投标文件的递交</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投标人应将投标文件须按照招标文件规定的投标截止时间、地点送达。在投标截止时间以后送达的投标文件，招标承办单位拒绝接收。</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投标人在递交投标文件后，可以在投标截止时间之前修改或撤回其投标，并以书面形式通知招标承办单位。</w:t>
      </w:r>
    </w:p>
    <w:p>
      <w:pPr>
        <w:keepNext w:val="0"/>
        <w:keepLines w:val="0"/>
        <w:pageBreakBefore w:val="0"/>
        <w:widowControl w:val="0"/>
        <w:kinsoku/>
        <w:wordWrap/>
        <w:overflowPunct/>
        <w:topLinePunct w:val="0"/>
        <w:autoSpaceDE w:val="0"/>
        <w:autoSpaceDN w:val="0"/>
        <w:bidi w:val="0"/>
        <w:adjustRightInd w:val="0"/>
        <w:snapToGrid/>
        <w:spacing w:beforeLines="0" w:afterLines="0" w:line="240" w:lineRule="auto"/>
        <w:ind w:firstLine="482" w:firstLineChars="200"/>
        <w:textAlignment w:val="auto"/>
        <w:rPr>
          <w:rFonts w:hint="eastAsia" w:ascii="黑体" w:hAnsi="黑体" w:eastAsia="黑体" w:cs="黑体"/>
          <w:b/>
          <w:bCs/>
        </w:rPr>
      </w:pPr>
      <w:r>
        <w:rPr>
          <w:rFonts w:hint="eastAsia" w:ascii="黑体" w:hAnsi="黑体" w:eastAsia="黑体" w:cs="黑体"/>
          <w:b/>
          <w:bCs/>
        </w:rPr>
        <w:t xml:space="preserve">三 </w:t>
      </w:r>
      <w:r>
        <w:rPr>
          <w:rFonts w:hint="eastAsia" w:ascii="黑体" w:hAnsi="黑体" w:eastAsia="黑体" w:cs="黑体"/>
          <w:b/>
          <w:bCs/>
          <w:lang w:eastAsia="zh-CN"/>
        </w:rPr>
        <w:t>、</w:t>
      </w:r>
      <w:r>
        <w:rPr>
          <w:rFonts w:hint="eastAsia" w:ascii="黑体" w:hAnsi="黑体" w:eastAsia="黑体" w:cs="黑体"/>
          <w:b/>
          <w:bCs/>
        </w:rPr>
        <w:t>开标、评标</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szCs w:val="22"/>
          <w:lang w:eastAsia="zh-CN"/>
        </w:rPr>
      </w:pPr>
      <w:r>
        <w:rPr>
          <w:rFonts w:hint="default" w:ascii="黑体" w:hAnsi="黑体" w:eastAsia="黑体" w:cs="黑体"/>
          <w:szCs w:val="22"/>
        </w:rPr>
        <w:t>1</w:t>
      </w:r>
      <w:r>
        <w:rPr>
          <w:rFonts w:hint="eastAsia" w:ascii="黑体" w:hAnsi="黑体" w:eastAsia="黑体" w:cs="黑体"/>
          <w:szCs w:val="22"/>
        </w:rPr>
        <w:t>、开标由招标人评委代表当众开启</w:t>
      </w:r>
      <w:r>
        <w:rPr>
          <w:rFonts w:hint="eastAsia" w:ascii="黑体" w:hAnsi="黑体" w:eastAsia="黑体" w:cs="黑体"/>
          <w:szCs w:val="22"/>
          <w:lang w:eastAsia="zh-CN"/>
        </w:rPr>
        <w:t>。</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szCs w:val="22"/>
          <w:lang w:eastAsia="zh-CN"/>
        </w:rPr>
      </w:pPr>
      <w:r>
        <w:rPr>
          <w:rFonts w:hint="default" w:ascii="黑体" w:hAnsi="黑体" w:eastAsia="黑体" w:cs="黑体"/>
          <w:szCs w:val="22"/>
        </w:rPr>
        <w:t>2</w:t>
      </w:r>
      <w:r>
        <w:rPr>
          <w:rFonts w:hint="eastAsia" w:ascii="黑体" w:hAnsi="黑体" w:eastAsia="黑体" w:cs="黑体"/>
          <w:szCs w:val="22"/>
        </w:rPr>
        <w:t>、评标小组成员由招标人组建</w:t>
      </w:r>
      <w:r>
        <w:rPr>
          <w:rFonts w:hint="eastAsia" w:ascii="黑体" w:hAnsi="黑体" w:eastAsia="黑体" w:cs="黑体"/>
          <w:szCs w:val="22"/>
          <w:lang w:eastAsia="zh-CN"/>
        </w:rPr>
        <w:t>。</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szCs w:val="22"/>
        </w:rPr>
      </w:pPr>
      <w:r>
        <w:rPr>
          <w:rFonts w:hint="default" w:ascii="黑体" w:hAnsi="黑体" w:eastAsia="黑体" w:cs="黑体"/>
          <w:szCs w:val="22"/>
        </w:rPr>
        <w:t>3</w:t>
      </w:r>
      <w:r>
        <w:rPr>
          <w:rFonts w:hint="eastAsia" w:ascii="黑体" w:hAnsi="黑体" w:eastAsia="黑体" w:cs="黑体"/>
          <w:szCs w:val="22"/>
        </w:rPr>
        <w:t>、投标文件的审查</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default"/>
          <w:sz w:val="24"/>
        </w:rPr>
        <w:sectPr>
          <w:pgSz w:w="11907" w:h="16860"/>
          <w:pgMar w:top="1540" w:right="980" w:bottom="1180" w:left="1160" w:header="0" w:footer="999" w:gutter="0"/>
          <w:lnNumType w:countBy="0" w:distance="360"/>
          <w:cols w:space="720" w:num="1"/>
        </w:sectPr>
      </w:pP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投标人应保证投标文件所提供的全部资料的真实性、完整性及有效性。评标</w:t>
      </w:r>
      <w:r>
        <w:rPr>
          <w:rFonts w:hint="eastAsia" w:ascii="黑体" w:hAnsi="黑体" w:eastAsia="黑体" w:cs="黑体"/>
          <w:lang w:val="en-US" w:eastAsia="zh-CN"/>
        </w:rPr>
        <w:t>小组</w:t>
      </w:r>
      <w:r>
        <w:rPr>
          <w:rFonts w:hint="eastAsia" w:ascii="黑体" w:hAnsi="黑体" w:eastAsia="黑体" w:cs="黑体"/>
        </w:rPr>
        <w:t>将审查投标文件是否符合招标文件的基本要求：内容是否完整、资格证明文件是否齐全</w:t>
      </w:r>
      <w:r>
        <w:rPr>
          <w:rFonts w:hint="eastAsia" w:ascii="黑体" w:hAnsi="黑体" w:eastAsia="黑体" w:cs="黑体"/>
          <w:lang w:eastAsia="zh-CN"/>
        </w:rPr>
        <w:t>、</w:t>
      </w:r>
      <w:r>
        <w:rPr>
          <w:rFonts w:hint="eastAsia" w:ascii="黑体" w:hAnsi="黑体" w:eastAsia="黑体" w:cs="黑体"/>
        </w:rPr>
        <w:t>商务符合性</w:t>
      </w:r>
      <w:r>
        <w:rPr>
          <w:rFonts w:hint="eastAsia" w:ascii="黑体" w:hAnsi="黑体" w:eastAsia="黑体" w:cs="黑体"/>
          <w:lang w:val="en-US" w:eastAsia="zh-CN"/>
        </w:rPr>
        <w:t>是否</w:t>
      </w:r>
      <w:r>
        <w:rPr>
          <w:rFonts w:hint="eastAsia" w:ascii="黑体" w:hAnsi="黑体" w:eastAsia="黑体" w:cs="黑体"/>
        </w:rPr>
        <w:t>合格</w:t>
      </w:r>
      <w:r>
        <w:rPr>
          <w:rFonts w:hint="eastAsia" w:ascii="黑体" w:hAnsi="黑体" w:eastAsia="黑体" w:cs="黑体"/>
          <w:lang w:val="en-US" w:eastAsia="zh-CN"/>
        </w:rPr>
        <w:t>等</w:t>
      </w:r>
      <w:r>
        <w:rPr>
          <w:rFonts w:hint="eastAsia" w:ascii="黑体" w:hAnsi="黑体" w:eastAsia="黑体" w:cs="黑体"/>
        </w:rPr>
        <w:t>。</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lang w:val="en-US" w:eastAsia="zh-CN"/>
        </w:rPr>
        <w:t>4、</w:t>
      </w:r>
      <w:r>
        <w:rPr>
          <w:rFonts w:hint="eastAsia" w:ascii="黑体" w:hAnsi="黑体" w:eastAsia="黑体" w:cs="黑体"/>
        </w:rPr>
        <w:t>评标方法</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本次招标评标方法为</w:t>
      </w:r>
      <w:r>
        <w:rPr>
          <w:rFonts w:hint="eastAsia" w:ascii="黑体" w:hAnsi="黑体" w:eastAsia="黑体" w:cs="黑体"/>
          <w:lang w:val="en-US" w:eastAsia="zh-CN"/>
        </w:rPr>
        <w:t>合理</w:t>
      </w:r>
      <w:r>
        <w:rPr>
          <w:rFonts w:hint="eastAsia" w:ascii="黑体" w:hAnsi="黑体" w:eastAsia="黑体" w:cs="黑体"/>
        </w:rPr>
        <w:t>最低</w:t>
      </w:r>
      <w:r>
        <w:rPr>
          <w:rFonts w:hint="eastAsia" w:ascii="黑体" w:hAnsi="黑体" w:eastAsia="黑体" w:cs="黑体"/>
          <w:lang w:val="en-US" w:eastAsia="zh-CN"/>
        </w:rPr>
        <w:t>价</w:t>
      </w:r>
      <w:r>
        <w:rPr>
          <w:rFonts w:hint="eastAsia" w:ascii="黑体" w:hAnsi="黑体" w:eastAsia="黑体" w:cs="黑体"/>
        </w:rPr>
        <w:t>评标法。即在满足招标文件实质性要求和采购项目的质量、技术和服务的要求前提下，对各投标人的报价进行评比，以总报价最低的投标人作为中标候选人的评标方法。</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5、保密投标人自领取招标文件之日起，须承诺承担本招标项目下保密义务，不得将因本次招标获得的信息向第三人外传。</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2" w:firstLineChars="200"/>
        <w:textAlignment w:val="auto"/>
        <w:rPr>
          <w:rFonts w:hint="eastAsia" w:ascii="黑体" w:hAnsi="黑体" w:eastAsia="黑体" w:cs="黑体"/>
          <w:b/>
          <w:bCs/>
        </w:rPr>
      </w:pPr>
      <w:r>
        <w:rPr>
          <w:rFonts w:hint="eastAsia" w:ascii="黑体" w:hAnsi="黑体" w:eastAsia="黑体" w:cs="黑体"/>
          <w:b/>
          <w:bCs/>
        </w:rPr>
        <w:t xml:space="preserve">四 </w:t>
      </w:r>
      <w:r>
        <w:rPr>
          <w:rFonts w:hint="eastAsia" w:ascii="黑体" w:hAnsi="黑体" w:eastAsia="黑体" w:cs="黑体"/>
          <w:b/>
          <w:bCs/>
          <w:lang w:eastAsia="zh-CN"/>
        </w:rPr>
        <w:t>、</w:t>
      </w:r>
      <w:r>
        <w:rPr>
          <w:rFonts w:hint="eastAsia" w:ascii="黑体" w:hAnsi="黑体" w:eastAsia="黑体" w:cs="黑体"/>
          <w:b/>
          <w:bCs/>
        </w:rPr>
        <w:t>中标</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中标通知</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中标人确定后,招标承办单位将</w:t>
      </w:r>
      <w:r>
        <w:rPr>
          <w:rFonts w:hint="eastAsia" w:ascii="黑体" w:hAnsi="黑体" w:eastAsia="黑体" w:cs="黑体"/>
          <w:lang w:val="en-US" w:eastAsia="zh-CN"/>
        </w:rPr>
        <w:t>向中标单位发布</w:t>
      </w:r>
      <w:r>
        <w:rPr>
          <w:rFonts w:hint="eastAsia" w:ascii="黑体" w:hAnsi="黑体" w:eastAsia="黑体" w:cs="黑体"/>
        </w:rPr>
        <w:t>中标通知书。中标</w:t>
      </w:r>
      <w:r>
        <w:rPr>
          <w:rFonts w:hint="eastAsia" w:ascii="黑体" w:hAnsi="黑体" w:eastAsia="黑体" w:cs="黑体"/>
          <w:lang w:eastAsia="zh-CN"/>
        </w:rPr>
        <w:t>通</w:t>
      </w:r>
      <w:r>
        <w:rPr>
          <w:rFonts w:hint="eastAsia" w:ascii="黑体" w:hAnsi="黑体" w:eastAsia="黑体" w:cs="黑体"/>
        </w:rPr>
        <w:t>知书对采购人和中标人具有同等法律效力。中标通知书发出后，中标供应商放弃中标，应当承担相应的法律责任。</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 xml:space="preserve">中标通知书是合同的组成部分。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2、签订合同</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中标人应按采购人规定的时间、地点与采购人签订合同。</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招标文件、投标文件及评标过程中的有关澄清、说明或者补正文件的内容等，均为签订经济合同的依据。</w:t>
      </w:r>
    </w:p>
    <w:p>
      <w:pPr>
        <w:keepNext w:val="0"/>
        <w:keepLines w:val="0"/>
        <w:pageBreakBefore w:val="0"/>
        <w:widowControl w:val="0"/>
        <w:kinsoku/>
        <w:wordWrap/>
        <w:overflowPunct/>
        <w:topLinePunct w:val="0"/>
        <w:autoSpaceDE w:val="0"/>
        <w:autoSpaceDN w:val="0"/>
        <w:bidi w:val="0"/>
        <w:adjustRightInd w:val="0"/>
        <w:snapToGrid/>
        <w:spacing w:line="240"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中标人结算时须开具与其名称一致的</w:t>
      </w:r>
      <w:r>
        <w:rPr>
          <w:rFonts w:hint="eastAsia" w:ascii="黑体" w:hAnsi="黑体" w:eastAsia="黑体" w:cs="黑体"/>
          <w:sz w:val="28"/>
          <w:szCs w:val="28"/>
          <w:lang w:val="en-US" w:eastAsia="zh-CN"/>
        </w:rPr>
        <w:t>合</w:t>
      </w:r>
      <w:r>
        <w:rPr>
          <w:rFonts w:hint="eastAsia" w:ascii="黑体" w:hAnsi="黑体" w:eastAsia="黑体" w:cs="黑体"/>
          <w:sz w:val="28"/>
          <w:szCs w:val="28"/>
        </w:rPr>
        <w:t>规发票。</w:t>
      </w:r>
    </w:p>
    <w:p>
      <w:pPr>
        <w:spacing w:beforeLines="0" w:afterLines="0"/>
        <w:rPr>
          <w:rFonts w:hint="eastAsia" w:ascii="黑体" w:hAnsi="黑体" w:eastAsia="黑体" w:cs="黑体"/>
          <w:sz w:val="28"/>
          <w:szCs w:val="28"/>
        </w:rPr>
        <w:sectPr>
          <w:pgSz w:w="11907" w:h="16860"/>
          <w:pgMar w:top="1140" w:right="880" w:bottom="1180" w:left="1160" w:header="0" w:footer="999" w:gutter="0"/>
          <w:lnNumType w:countBy="0" w:distance="360"/>
          <w:cols w:space="720" w:num="1"/>
        </w:sectPr>
      </w:pP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r>
        <w:rPr>
          <w:rFonts w:hint="eastAsia" w:ascii="黑体" w:hAnsi="黑体" w:eastAsia="黑体" w:cs="黑体"/>
          <w:sz w:val="28"/>
          <w:szCs w:val="28"/>
        </w:rPr>
        <w:t>第三章</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合同主要条款</w:t>
      </w: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jc w:val="center"/>
        <w:rPr>
          <w:rFonts w:hint="eastAsia" w:ascii="黑体" w:hAnsi="黑体" w:eastAsia="黑体" w:cs="黑体"/>
          <w:sz w:val="52"/>
          <w:szCs w:val="52"/>
        </w:rPr>
      </w:pPr>
      <w:r>
        <w:rPr>
          <w:rFonts w:hint="eastAsia" w:ascii="黑体" w:hAnsi="黑体" w:eastAsia="黑体" w:cs="黑体"/>
          <w:sz w:val="52"/>
          <w:szCs w:val="52"/>
        </w:rPr>
        <w:t>职业卫生技术服务合同</w:t>
      </w: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r>
        <w:rPr>
          <w:rFonts w:hint="eastAsia" w:ascii="黑体" w:hAnsi="黑体" w:eastAsia="黑体" w:cs="黑体"/>
          <w:sz w:val="28"/>
          <w:szCs w:val="28"/>
        </w:rPr>
        <w:t>甲方（委托方）：</w:t>
      </w:r>
      <w:r>
        <w:rPr>
          <w:rFonts w:hint="eastAsia" w:ascii="黑体" w:hAnsi="黑体" w:eastAsia="黑体" w:cs="黑体"/>
          <w:sz w:val="28"/>
          <w:szCs w:val="28"/>
          <w:lang w:eastAsia="zh-CN"/>
        </w:rPr>
        <w:t>江苏长江水务</w:t>
      </w:r>
      <w:r>
        <w:rPr>
          <w:rFonts w:hint="eastAsia" w:ascii="黑体" w:hAnsi="黑体" w:eastAsia="黑体" w:cs="黑体"/>
          <w:sz w:val="28"/>
          <w:szCs w:val="28"/>
        </w:rPr>
        <w:t>股份有限公司</w:t>
      </w: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r>
        <w:rPr>
          <w:rFonts w:hint="eastAsia" w:ascii="黑体" w:hAnsi="黑体" w:eastAsia="黑体" w:cs="黑体"/>
          <w:sz w:val="28"/>
          <w:szCs w:val="28"/>
        </w:rPr>
        <w:t>乙方（受托方）：</w:t>
      </w:r>
    </w:p>
    <w:p>
      <w:pPr>
        <w:spacing w:beforeLines="0" w:afterLines="0"/>
        <w:jc w:val="both"/>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r>
        <w:rPr>
          <w:rFonts w:hint="eastAsia" w:ascii="黑体" w:hAnsi="黑体" w:eastAsia="黑体" w:cs="黑体"/>
          <w:sz w:val="28"/>
          <w:szCs w:val="28"/>
        </w:rPr>
        <w:t>合同编号：</w:t>
      </w: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r>
        <w:rPr>
          <w:rFonts w:hint="eastAsia" w:ascii="黑体" w:hAnsi="黑体" w:eastAsia="黑体" w:cs="黑体"/>
          <w:sz w:val="28"/>
          <w:szCs w:val="28"/>
        </w:rPr>
        <w:t>签订日期：</w:t>
      </w:r>
    </w:p>
    <w:p>
      <w:pPr>
        <w:spacing w:beforeLines="0" w:afterLines="0"/>
        <w:jc w:val="both"/>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ind w:firstLine="480" w:firstLineChars="200"/>
        <w:jc w:val="both"/>
        <w:rPr>
          <w:rFonts w:hint="eastAsia" w:ascii="黑体" w:hAnsi="黑体" w:eastAsia="黑体" w:cs="黑体"/>
          <w:sz w:val="24"/>
          <w:szCs w:val="24"/>
          <w:lang w:eastAsia="zh-CN"/>
        </w:rPr>
      </w:pPr>
      <w:r>
        <w:rPr>
          <w:rFonts w:hint="eastAsia" w:ascii="黑体" w:hAnsi="黑体" w:eastAsia="黑体" w:cs="黑体"/>
          <w:sz w:val="24"/>
          <w:szCs w:val="24"/>
        </w:rPr>
        <w:t>根据《中华人民共和国职业病防治法》、《工作场所职业卫生监督管理规定》及有关法律、法规的规定</w:t>
      </w:r>
      <w:r>
        <w:rPr>
          <w:rFonts w:hint="eastAsia" w:ascii="黑体" w:hAnsi="黑体" w:eastAsia="黑体" w:cs="黑体"/>
          <w:sz w:val="24"/>
          <w:szCs w:val="24"/>
          <w:lang w:eastAsia="zh-CN"/>
        </w:rPr>
        <w:t>，</w:t>
      </w:r>
      <w:r>
        <w:rPr>
          <w:rFonts w:hint="eastAsia" w:ascii="黑体" w:hAnsi="黑体" w:eastAsia="黑体" w:cs="黑体"/>
          <w:sz w:val="24"/>
          <w:szCs w:val="24"/>
        </w:rPr>
        <w:t>用人单位</w:t>
      </w: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股份有限公司（以下简称甲方</w:t>
      </w:r>
      <w:r>
        <w:rPr>
          <w:rFonts w:hint="eastAsia" w:ascii="黑体" w:hAnsi="黑体" w:eastAsia="黑体" w:cs="黑体"/>
          <w:sz w:val="24"/>
          <w:szCs w:val="24"/>
          <w:lang w:eastAsia="zh-CN"/>
        </w:rPr>
        <w:t>）</w:t>
      </w:r>
      <w:r>
        <w:rPr>
          <w:rFonts w:hint="eastAsia" w:ascii="黑体" w:hAnsi="黑体" w:eastAsia="黑体" w:cs="黑体"/>
          <w:sz w:val="24"/>
          <w:szCs w:val="24"/>
        </w:rPr>
        <w:t>委托有资质的职业卫生技术服务机构</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rPr>
        <w:t>公司（以下简称乙方</w:t>
      </w:r>
      <w:r>
        <w:rPr>
          <w:rFonts w:hint="eastAsia" w:ascii="黑体" w:hAnsi="黑体" w:eastAsia="黑体" w:cs="黑体"/>
          <w:sz w:val="24"/>
          <w:szCs w:val="24"/>
          <w:lang w:eastAsia="zh-CN"/>
        </w:rPr>
        <w:t>），</w:t>
      </w:r>
      <w:r>
        <w:rPr>
          <w:rFonts w:hint="eastAsia" w:ascii="黑体" w:hAnsi="黑体" w:eastAsia="黑体" w:cs="黑体"/>
          <w:sz w:val="24"/>
          <w:szCs w:val="24"/>
        </w:rPr>
        <w:t>就甲方工作场所职业病危害因素</w:t>
      </w:r>
      <w:r>
        <w:rPr>
          <w:rFonts w:hint="eastAsia" w:ascii="黑体" w:hAnsi="黑体" w:eastAsia="黑体" w:cs="黑体"/>
          <w:sz w:val="24"/>
          <w:szCs w:val="24"/>
          <w:lang w:eastAsia="zh-CN"/>
        </w:rPr>
        <w:t>、</w:t>
      </w:r>
      <w:r>
        <w:rPr>
          <w:rFonts w:hint="eastAsia" w:ascii="黑体" w:hAnsi="黑体" w:eastAsia="黑体" w:cs="黑体"/>
          <w:sz w:val="24"/>
          <w:szCs w:val="24"/>
        </w:rPr>
        <w:t>定期检</w:t>
      </w:r>
      <w:r>
        <w:rPr>
          <w:rFonts w:hint="eastAsia" w:ascii="黑体" w:hAnsi="黑体" w:eastAsia="黑体" w:cs="黑体"/>
          <w:sz w:val="24"/>
          <w:szCs w:val="24"/>
          <w:lang w:eastAsia="zh-CN"/>
        </w:rPr>
        <w:t>测</w:t>
      </w:r>
      <w:r>
        <w:rPr>
          <w:rFonts w:hint="eastAsia" w:ascii="黑体" w:hAnsi="黑体" w:eastAsia="黑体" w:cs="黑体"/>
          <w:sz w:val="24"/>
          <w:szCs w:val="24"/>
        </w:rPr>
        <w:t>双方协商一致</w:t>
      </w:r>
      <w:r>
        <w:rPr>
          <w:rFonts w:hint="eastAsia" w:ascii="黑体" w:hAnsi="黑体" w:eastAsia="黑体" w:cs="黑体"/>
          <w:sz w:val="24"/>
          <w:szCs w:val="24"/>
          <w:lang w:eastAsia="zh-CN"/>
        </w:rPr>
        <w:t>，</w:t>
      </w:r>
      <w:r>
        <w:rPr>
          <w:rFonts w:hint="eastAsia" w:ascii="黑体" w:hAnsi="黑体" w:eastAsia="黑体" w:cs="黑体"/>
          <w:sz w:val="24"/>
          <w:szCs w:val="24"/>
        </w:rPr>
        <w:t>达成如下协议</w:t>
      </w:r>
      <w:r>
        <w:rPr>
          <w:rFonts w:hint="eastAsia" w:ascii="黑体" w:hAnsi="黑体" w:eastAsia="黑体" w:cs="黑体"/>
          <w:sz w:val="24"/>
          <w:szCs w:val="24"/>
          <w:lang w:eastAsia="zh-CN"/>
        </w:rPr>
        <w:t>。</w:t>
      </w:r>
    </w:p>
    <w:p>
      <w:pPr>
        <w:spacing w:beforeLines="0" w:afterLines="0"/>
        <w:ind w:firstLine="482" w:firstLineChars="200"/>
        <w:rPr>
          <w:rFonts w:hint="eastAsia" w:ascii="黑体" w:hAnsi="黑体" w:eastAsia="黑体" w:cs="黑体"/>
          <w:b/>
          <w:bCs/>
          <w:sz w:val="24"/>
          <w:szCs w:val="24"/>
          <w:lang w:eastAsia="zh-CN"/>
        </w:rPr>
      </w:pPr>
      <w:r>
        <w:rPr>
          <w:rFonts w:hint="eastAsia" w:ascii="黑体" w:hAnsi="黑体" w:eastAsia="黑体" w:cs="黑体"/>
          <w:b/>
          <w:bCs/>
          <w:sz w:val="24"/>
          <w:szCs w:val="24"/>
        </w:rPr>
        <w:t>第一条</w:t>
      </w:r>
      <w:r>
        <w:rPr>
          <w:rFonts w:hint="eastAsia" w:ascii="黑体" w:hAnsi="黑体" w:eastAsia="黑体" w:cs="黑体"/>
          <w:b/>
          <w:bCs/>
          <w:sz w:val="24"/>
          <w:szCs w:val="24"/>
          <w:lang w:eastAsia="zh-CN"/>
        </w:rPr>
        <w:t>、</w:t>
      </w:r>
      <w:r>
        <w:rPr>
          <w:rFonts w:hint="eastAsia" w:ascii="黑体" w:hAnsi="黑体" w:eastAsia="黑体" w:cs="黑体"/>
          <w:b/>
          <w:bCs/>
          <w:sz w:val="24"/>
          <w:szCs w:val="24"/>
        </w:rPr>
        <w:t>检测内容</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1、</w:t>
      </w:r>
      <w:r>
        <w:rPr>
          <w:rFonts w:hint="eastAsia" w:ascii="黑体" w:hAnsi="黑体" w:eastAsia="黑体" w:cs="黑体"/>
          <w:sz w:val="24"/>
          <w:szCs w:val="24"/>
        </w:rPr>
        <w:t>检测类别：定期检测。</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2、</w:t>
      </w:r>
      <w:r>
        <w:rPr>
          <w:rFonts w:hint="eastAsia" w:ascii="黑体" w:hAnsi="黑体" w:eastAsia="黑体" w:cs="黑体"/>
          <w:sz w:val="24"/>
          <w:szCs w:val="24"/>
        </w:rPr>
        <w:t>检测范围：甲方存在职业病危害</w:t>
      </w:r>
      <w:r>
        <w:rPr>
          <w:rFonts w:hint="eastAsia" w:ascii="黑体" w:hAnsi="黑体" w:eastAsia="黑体" w:cs="黑体"/>
          <w:sz w:val="24"/>
          <w:szCs w:val="24"/>
          <w:lang w:val="en-US" w:eastAsia="zh-CN"/>
        </w:rPr>
        <w:t>(</w:t>
      </w:r>
      <w:r>
        <w:rPr>
          <w:rFonts w:hint="eastAsia" w:ascii="黑体" w:hAnsi="黑体" w:eastAsia="黑体" w:cs="黑体"/>
          <w:sz w:val="24"/>
          <w:szCs w:val="24"/>
        </w:rPr>
        <w:t>粉尘（其它、活性炭）、氯化物、猛及其化合物、噪音、工频电场</w:t>
      </w:r>
      <w:r>
        <w:rPr>
          <w:rFonts w:hint="eastAsia" w:ascii="黑体" w:hAnsi="黑体" w:eastAsia="黑体" w:cs="黑体"/>
          <w:sz w:val="24"/>
          <w:szCs w:val="24"/>
          <w:lang w:val="en-US" w:eastAsia="zh-CN"/>
        </w:rPr>
        <w:t>)</w:t>
      </w:r>
      <w:r>
        <w:rPr>
          <w:rFonts w:hint="eastAsia" w:ascii="黑体" w:hAnsi="黑体" w:eastAsia="黑体" w:cs="黑体"/>
          <w:sz w:val="24"/>
          <w:szCs w:val="24"/>
        </w:rPr>
        <w:t>作业的工作场所。</w:t>
      </w:r>
    </w:p>
    <w:p>
      <w:pPr>
        <w:spacing w:beforeLines="0" w:afterLines="0"/>
        <w:ind w:firstLine="480" w:firstLineChars="200"/>
        <w:rPr>
          <w:rFonts w:hint="eastAsia" w:ascii="黑体" w:hAnsi="黑体" w:eastAsia="黑体" w:cs="黑体"/>
          <w:sz w:val="24"/>
          <w:szCs w:val="24"/>
          <w:lang w:eastAsia="zh-CN"/>
        </w:rPr>
      </w:pPr>
      <w:r>
        <w:rPr>
          <w:rFonts w:hint="eastAsia" w:ascii="黑体" w:hAnsi="黑体" w:eastAsia="黑体" w:cs="黑体"/>
          <w:sz w:val="24"/>
          <w:szCs w:val="24"/>
          <w:lang w:val="en-US" w:eastAsia="zh-CN"/>
        </w:rPr>
        <w:t>3、</w:t>
      </w:r>
      <w:r>
        <w:rPr>
          <w:rFonts w:hint="eastAsia" w:ascii="黑体" w:hAnsi="黑体" w:eastAsia="黑体" w:cs="黑体"/>
          <w:sz w:val="24"/>
          <w:szCs w:val="24"/>
        </w:rPr>
        <w:t>受检地址：</w:t>
      </w: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各生产厂、增压站</w:t>
      </w:r>
      <w:r>
        <w:rPr>
          <w:rFonts w:hint="eastAsia" w:ascii="黑体" w:hAnsi="黑体" w:eastAsia="黑体" w:cs="黑体"/>
          <w:sz w:val="24"/>
          <w:szCs w:val="24"/>
        </w:rPr>
        <w:t>包括</w:t>
      </w:r>
      <w:r>
        <w:rPr>
          <w:rFonts w:hint="eastAsia" w:ascii="黑体" w:hAnsi="黑体" w:eastAsia="黑体" w:cs="黑体"/>
          <w:sz w:val="24"/>
          <w:szCs w:val="24"/>
          <w:lang w:eastAsia="zh-CN"/>
        </w:rPr>
        <w:t>：</w:t>
      </w:r>
    </w:p>
    <w:tbl>
      <w:tblPr>
        <w:tblStyle w:val="2"/>
        <w:tblW w:w="0" w:type="auto"/>
        <w:tblInd w:w="9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35"/>
        <w:gridCol w:w="4979"/>
        <w:gridCol w:w="4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序号</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名</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称</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地</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1</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第一水厂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扬州市新民路27号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2</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第四水厂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扬子江南路315号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3</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头桥水厂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头桥镇安贴村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4</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万福原水厂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扬州市滨水路28号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4"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5</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瓜洲原水厂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瓜洲润扬森林公园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6</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三江营</w:t>
            </w:r>
            <w:r>
              <w:rPr>
                <w:rFonts w:hint="eastAsia" w:ascii="黑体" w:hAnsi="黑体" w:eastAsia="黑体" w:cs="黑体"/>
                <w:sz w:val="24"/>
                <w:szCs w:val="24"/>
                <w:lang w:val="en-US" w:eastAsia="zh-CN"/>
              </w:rPr>
              <w:t>原水厂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头桥镇安贴村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eastAsia="zh-CN"/>
              </w:rPr>
            </w:pPr>
            <w:r>
              <w:rPr>
                <w:rFonts w:hint="eastAsia" w:ascii="黑体" w:hAnsi="黑体" w:eastAsia="黑体" w:cs="黑体"/>
                <w:sz w:val="24"/>
                <w:szCs w:val="24"/>
                <w:lang w:val="en-US" w:eastAsia="zh-CN"/>
              </w:rPr>
              <w:t>7</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湖西水厂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高邮市菱塘乡清真村龙王组18号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eastAsia="zh-CN"/>
              </w:rPr>
            </w:pPr>
            <w:r>
              <w:rPr>
                <w:rFonts w:hint="eastAsia" w:ascii="黑体" w:hAnsi="黑体" w:eastAsia="黑体" w:cs="黑体"/>
                <w:sz w:val="24"/>
                <w:szCs w:val="24"/>
                <w:lang w:val="en-US" w:eastAsia="zh-CN"/>
              </w:rPr>
              <w:t>8</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西湖增压站</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扬子江北路1222号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eastAsia="zh-CN"/>
              </w:rPr>
            </w:pPr>
            <w:r>
              <w:rPr>
                <w:rFonts w:hint="eastAsia" w:ascii="黑体" w:hAnsi="黑体" w:eastAsia="黑体" w:cs="黑体"/>
                <w:sz w:val="24"/>
                <w:szCs w:val="24"/>
                <w:lang w:val="en-US" w:eastAsia="zh-CN"/>
              </w:rPr>
              <w:t>9</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西三环增压站</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文昌西路与真州北路交叉口南150米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eastAsia="zh-CN"/>
              </w:rPr>
            </w:pPr>
            <w:r>
              <w:rPr>
                <w:rFonts w:hint="eastAsia" w:ascii="黑体" w:hAnsi="黑体" w:eastAsia="黑体" w:cs="黑体"/>
                <w:sz w:val="24"/>
                <w:szCs w:val="24"/>
                <w:lang w:val="en-US" w:eastAsia="zh-CN"/>
              </w:rPr>
              <w:t>10</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刘集增压站</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刘集镇联营村</w:t>
            </w:r>
          </w:p>
        </w:tc>
      </w:tr>
    </w:tbl>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4、检测项目和点位：根据现场实际确定检测方案。</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5、完成时间</w:t>
      </w:r>
      <w:r>
        <w:rPr>
          <w:rFonts w:hint="eastAsia" w:ascii="黑体" w:hAnsi="黑体" w:eastAsia="黑体" w:cs="黑体"/>
          <w:sz w:val="24"/>
          <w:szCs w:val="24"/>
          <w:lang w:eastAsia="zh-CN"/>
        </w:rPr>
        <w:t>：</w:t>
      </w:r>
      <w:r>
        <w:rPr>
          <w:rFonts w:hint="eastAsia" w:ascii="黑体" w:hAnsi="黑体" w:eastAsia="黑体" w:cs="黑体"/>
          <w:sz w:val="24"/>
          <w:szCs w:val="24"/>
        </w:rPr>
        <w:t>现场采样检测时间计划在 20</w:t>
      </w:r>
      <w:r>
        <w:rPr>
          <w:rFonts w:hint="eastAsia" w:ascii="黑体" w:hAnsi="黑体" w:eastAsia="黑体" w:cs="黑体"/>
          <w:sz w:val="24"/>
          <w:szCs w:val="24"/>
          <w:lang w:val="en-US" w:eastAsia="zh-CN"/>
        </w:rPr>
        <w:t>23</w:t>
      </w:r>
      <w:r>
        <w:rPr>
          <w:rFonts w:hint="eastAsia" w:ascii="黑体" w:hAnsi="黑体" w:eastAsia="黑体" w:cs="黑体"/>
          <w:sz w:val="24"/>
          <w:szCs w:val="24"/>
        </w:rPr>
        <w:t>年</w:t>
      </w:r>
      <w:r>
        <w:rPr>
          <w:rFonts w:hint="eastAsia" w:ascii="黑体" w:hAnsi="黑体" w:eastAsia="黑体" w:cs="黑体"/>
          <w:sz w:val="24"/>
          <w:szCs w:val="24"/>
          <w:lang w:val="en-US" w:eastAsia="zh-CN"/>
        </w:rPr>
        <w:t>11</w:t>
      </w:r>
      <w:r>
        <w:rPr>
          <w:rFonts w:hint="eastAsia" w:ascii="黑体" w:hAnsi="黑体" w:eastAsia="黑体" w:cs="黑体"/>
          <w:sz w:val="24"/>
          <w:szCs w:val="24"/>
        </w:rPr>
        <w:t>月进行，</w:t>
      </w:r>
      <w:r>
        <w:rPr>
          <w:rFonts w:hint="eastAsia" w:ascii="黑体" w:hAnsi="黑体" w:eastAsia="黑体" w:cs="黑体"/>
          <w:sz w:val="24"/>
          <w:szCs w:val="24"/>
          <w:lang w:val="en-US" w:eastAsia="zh-CN"/>
        </w:rPr>
        <w:t>11月25</w:t>
      </w:r>
      <w:r>
        <w:rPr>
          <w:rFonts w:hint="eastAsia" w:ascii="黑体" w:hAnsi="黑体" w:eastAsia="黑体" w:cs="黑体"/>
          <w:sz w:val="24"/>
          <w:szCs w:val="24"/>
        </w:rPr>
        <w:t>日</w:t>
      </w:r>
      <w:r>
        <w:rPr>
          <w:rFonts w:hint="eastAsia" w:ascii="黑体" w:hAnsi="黑体" w:eastAsia="黑体" w:cs="黑体"/>
          <w:sz w:val="24"/>
          <w:szCs w:val="24"/>
          <w:lang w:eastAsia="zh-CN"/>
        </w:rPr>
        <w:t>前</w:t>
      </w:r>
      <w:r>
        <w:rPr>
          <w:rFonts w:hint="eastAsia" w:ascii="黑体" w:hAnsi="黑体" w:eastAsia="黑体" w:cs="黑体"/>
          <w:sz w:val="24"/>
          <w:szCs w:val="24"/>
        </w:rPr>
        <w:t>出具</w:t>
      </w:r>
      <w:r>
        <w:rPr>
          <w:rFonts w:hint="eastAsia" w:ascii="黑体" w:hAnsi="黑体" w:eastAsia="黑体" w:cs="黑体"/>
          <w:sz w:val="24"/>
          <w:szCs w:val="24"/>
          <w:lang w:eastAsia="zh-CN"/>
        </w:rPr>
        <w:t>定期</w:t>
      </w:r>
      <w:r>
        <w:rPr>
          <w:rFonts w:hint="eastAsia" w:ascii="黑体" w:hAnsi="黑体" w:eastAsia="黑体" w:cs="黑体"/>
          <w:sz w:val="24"/>
          <w:szCs w:val="24"/>
        </w:rPr>
        <w:t>检测报告</w:t>
      </w:r>
      <w:r>
        <w:rPr>
          <w:rFonts w:hint="eastAsia" w:ascii="黑体" w:hAnsi="黑体" w:eastAsia="黑体" w:cs="黑体"/>
          <w:sz w:val="24"/>
          <w:szCs w:val="24"/>
          <w:lang w:eastAsia="zh-CN"/>
        </w:rPr>
        <w:t>，</w:t>
      </w:r>
      <w:r>
        <w:rPr>
          <w:rFonts w:hint="eastAsia" w:ascii="黑体" w:hAnsi="黑体" w:eastAsia="黑体" w:cs="黑体"/>
          <w:sz w:val="24"/>
          <w:szCs w:val="24"/>
        </w:rPr>
        <w:t>具体现场采样检测时间和报告发放时间由双方根据费用结算和实际情况另行商定。</w:t>
      </w:r>
    </w:p>
    <w:p>
      <w:pPr>
        <w:spacing w:beforeLines="0" w:afterLines="0"/>
        <w:ind w:firstLine="482" w:firstLineChars="200"/>
        <w:rPr>
          <w:rFonts w:hint="eastAsia" w:ascii="黑体" w:hAnsi="黑体" w:eastAsia="黑体" w:cs="黑体"/>
          <w:b/>
          <w:bCs/>
          <w:sz w:val="24"/>
          <w:szCs w:val="24"/>
          <w:lang w:eastAsia="zh-CN"/>
        </w:rPr>
      </w:pPr>
      <w:r>
        <w:rPr>
          <w:rFonts w:hint="eastAsia" w:ascii="黑体" w:hAnsi="黑体" w:eastAsia="黑体" w:cs="黑体"/>
          <w:b/>
          <w:bCs/>
          <w:sz w:val="24"/>
          <w:szCs w:val="24"/>
        </w:rPr>
        <w:t>第二条</w:t>
      </w:r>
      <w:r>
        <w:rPr>
          <w:rFonts w:hint="eastAsia" w:ascii="黑体" w:hAnsi="黑体" w:eastAsia="黑体" w:cs="黑体"/>
          <w:b/>
          <w:bCs/>
          <w:sz w:val="24"/>
          <w:szCs w:val="24"/>
          <w:lang w:eastAsia="zh-CN"/>
        </w:rPr>
        <w:t>、</w:t>
      </w:r>
      <w:r>
        <w:rPr>
          <w:rFonts w:hint="eastAsia" w:ascii="黑体" w:hAnsi="黑体" w:eastAsia="黑体" w:cs="黑体"/>
          <w:b/>
          <w:bCs/>
          <w:sz w:val="24"/>
          <w:szCs w:val="24"/>
        </w:rPr>
        <w:t>甲方承诺以下事项</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1、</w:t>
      </w:r>
      <w:r>
        <w:rPr>
          <w:rFonts w:hint="eastAsia" w:ascii="黑体" w:hAnsi="黑体" w:eastAsia="黑体" w:cs="黑体"/>
          <w:sz w:val="24"/>
          <w:szCs w:val="24"/>
        </w:rPr>
        <w:t>甲方应配合乙方开展现场调查工作。</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2</w:t>
      </w:r>
      <w:r>
        <w:rPr>
          <w:rFonts w:hint="eastAsia" w:ascii="黑体" w:hAnsi="黑体" w:eastAsia="黑体" w:cs="黑体"/>
          <w:sz w:val="24"/>
          <w:szCs w:val="24"/>
          <w:lang w:eastAsia="zh-CN"/>
        </w:rPr>
        <w:t>、</w:t>
      </w:r>
      <w:r>
        <w:rPr>
          <w:rFonts w:hint="eastAsia" w:ascii="黑体" w:hAnsi="黑体" w:eastAsia="黑体" w:cs="黑体"/>
          <w:sz w:val="24"/>
          <w:szCs w:val="24"/>
        </w:rPr>
        <w:t>甲方不能隐瞒或欺骗相关作业现场的情况，并提供有关技术资料。</w:t>
      </w:r>
    </w:p>
    <w:p>
      <w:pPr>
        <w:spacing w:beforeLines="0" w:afterLines="0"/>
        <w:ind w:firstLine="480" w:firstLineChars="200"/>
        <w:rPr>
          <w:rFonts w:hint="eastAsia" w:ascii="黑体" w:hAnsi="黑体" w:eastAsia="黑体" w:cs="黑体"/>
          <w:color w:val="auto"/>
          <w:sz w:val="24"/>
          <w:szCs w:val="24"/>
        </w:rPr>
      </w:pPr>
      <w:r>
        <w:rPr>
          <w:rFonts w:hint="eastAsia" w:ascii="黑体" w:hAnsi="黑体" w:eastAsia="黑体" w:cs="黑体"/>
          <w:sz w:val="24"/>
          <w:szCs w:val="24"/>
        </w:rPr>
        <w:t>3</w:t>
      </w:r>
      <w:r>
        <w:rPr>
          <w:rFonts w:hint="eastAsia" w:ascii="黑体" w:hAnsi="黑体" w:eastAsia="黑体" w:cs="黑体"/>
          <w:sz w:val="24"/>
          <w:szCs w:val="24"/>
          <w:lang w:eastAsia="zh-CN"/>
        </w:rPr>
        <w:t>、</w:t>
      </w:r>
      <w:r>
        <w:rPr>
          <w:rFonts w:hint="eastAsia" w:ascii="黑体" w:hAnsi="黑体" w:eastAsia="黑体" w:cs="黑体"/>
          <w:sz w:val="24"/>
          <w:szCs w:val="24"/>
        </w:rPr>
        <w:t>甲方确保在乙方开展现场采样检测时，工作场所检测范围内生产设备、防护设施处于</w:t>
      </w:r>
      <w:r>
        <w:rPr>
          <w:rFonts w:hint="eastAsia" w:ascii="黑体" w:hAnsi="黑体" w:eastAsia="黑体" w:cs="黑体"/>
          <w:color w:val="auto"/>
          <w:sz w:val="24"/>
          <w:szCs w:val="24"/>
        </w:rPr>
        <w:t>正常运转状态，生产负荷达到</w:t>
      </w:r>
      <w:r>
        <w:rPr>
          <w:rFonts w:hint="eastAsia" w:ascii="黑体" w:hAnsi="黑体" w:eastAsia="黑体" w:cs="黑体"/>
          <w:color w:val="auto"/>
          <w:sz w:val="24"/>
          <w:szCs w:val="24"/>
          <w:lang w:val="en-US" w:eastAsia="zh-CN"/>
        </w:rPr>
        <w:t>相关检测要求</w:t>
      </w:r>
      <w:r>
        <w:rPr>
          <w:rFonts w:hint="eastAsia" w:ascii="黑体" w:hAnsi="黑体" w:eastAsia="黑体" w:cs="黑体"/>
          <w:color w:val="auto"/>
          <w:sz w:val="24"/>
          <w:szCs w:val="24"/>
        </w:rPr>
        <w:t>。</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4</w:t>
      </w:r>
      <w:r>
        <w:rPr>
          <w:rFonts w:hint="eastAsia" w:ascii="黑体" w:hAnsi="黑体" w:eastAsia="黑体" w:cs="黑体"/>
          <w:sz w:val="24"/>
          <w:szCs w:val="24"/>
          <w:lang w:eastAsia="zh-CN"/>
        </w:rPr>
        <w:t>、</w:t>
      </w:r>
      <w:r>
        <w:rPr>
          <w:rFonts w:hint="eastAsia" w:ascii="黑体" w:hAnsi="黑体" w:eastAsia="黑体" w:cs="黑体"/>
          <w:sz w:val="24"/>
          <w:szCs w:val="24"/>
        </w:rPr>
        <w:t>甲方协助乙方开展检测工作。</w:t>
      </w:r>
    </w:p>
    <w:p>
      <w:pPr>
        <w:spacing w:beforeLines="0" w:afterLines="0"/>
        <w:ind w:firstLine="480" w:firstLineChars="200"/>
        <w:rPr>
          <w:rFonts w:hint="eastAsia" w:ascii="黑体" w:hAnsi="黑体" w:eastAsia="黑体" w:cs="黑体"/>
          <w:sz w:val="24"/>
          <w:szCs w:val="24"/>
          <w:lang w:val="en-US" w:eastAsia="zh-CN"/>
        </w:rPr>
      </w:pPr>
      <w:r>
        <w:rPr>
          <w:rFonts w:hint="eastAsia" w:ascii="黑体" w:hAnsi="黑体" w:eastAsia="黑体" w:cs="黑体"/>
          <w:sz w:val="24"/>
          <w:szCs w:val="24"/>
        </w:rPr>
        <w:t>5</w:t>
      </w:r>
      <w:r>
        <w:rPr>
          <w:rFonts w:hint="eastAsia" w:ascii="黑体" w:hAnsi="黑体" w:eastAsia="黑体" w:cs="黑体"/>
          <w:sz w:val="24"/>
          <w:szCs w:val="24"/>
          <w:lang w:eastAsia="zh-CN"/>
        </w:rPr>
        <w:t>、</w:t>
      </w:r>
      <w:r>
        <w:rPr>
          <w:rFonts w:hint="eastAsia" w:ascii="黑体" w:hAnsi="黑体" w:eastAsia="黑体" w:cs="黑体"/>
          <w:sz w:val="24"/>
          <w:szCs w:val="24"/>
        </w:rPr>
        <w:t xml:space="preserve">甲方有义务协助乙方按照国家有关规定做好职业病危害因素检测工作。 </w:t>
      </w:r>
      <w:r>
        <w:rPr>
          <w:rFonts w:hint="eastAsia" w:ascii="黑体" w:hAnsi="黑体" w:eastAsia="黑体" w:cs="黑体"/>
          <w:sz w:val="24"/>
          <w:szCs w:val="24"/>
          <w:lang w:val="en-US" w:eastAsia="zh-CN"/>
        </w:rPr>
        <w:t xml:space="preserve"> </w:t>
      </w:r>
    </w:p>
    <w:p>
      <w:pPr>
        <w:spacing w:beforeLines="0" w:afterLines="0"/>
        <w:ind w:firstLine="482" w:firstLineChars="200"/>
        <w:rPr>
          <w:rFonts w:hint="eastAsia" w:ascii="黑体" w:hAnsi="黑体" w:eastAsia="黑体" w:cs="黑体"/>
          <w:b/>
          <w:bCs/>
          <w:sz w:val="24"/>
          <w:szCs w:val="24"/>
        </w:rPr>
      </w:pPr>
      <w:r>
        <w:rPr>
          <w:rFonts w:hint="eastAsia" w:ascii="黑体" w:hAnsi="黑体" w:eastAsia="黑体" w:cs="黑体"/>
          <w:b/>
          <w:bCs/>
          <w:sz w:val="24"/>
          <w:szCs w:val="24"/>
        </w:rPr>
        <w:t>第三条</w:t>
      </w:r>
      <w:r>
        <w:rPr>
          <w:rFonts w:hint="eastAsia" w:ascii="黑体" w:hAnsi="黑体" w:eastAsia="黑体" w:cs="黑体"/>
          <w:b/>
          <w:bCs/>
          <w:sz w:val="24"/>
          <w:szCs w:val="24"/>
          <w:lang w:eastAsia="zh-CN"/>
        </w:rPr>
        <w:t>、</w:t>
      </w:r>
      <w:r>
        <w:rPr>
          <w:rFonts w:hint="eastAsia" w:ascii="黑体" w:hAnsi="黑体" w:eastAsia="黑体" w:cs="黑体"/>
          <w:b/>
          <w:bCs/>
          <w:sz w:val="24"/>
          <w:szCs w:val="24"/>
        </w:rPr>
        <w:t>乙方承诺以下事项</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1</w:t>
      </w:r>
      <w:r>
        <w:rPr>
          <w:rFonts w:hint="eastAsia" w:ascii="黑体" w:hAnsi="黑体" w:eastAsia="黑体" w:cs="黑体"/>
          <w:sz w:val="24"/>
          <w:szCs w:val="24"/>
          <w:lang w:eastAsia="zh-CN"/>
        </w:rPr>
        <w:t>、</w:t>
      </w:r>
      <w:r>
        <w:rPr>
          <w:rFonts w:hint="eastAsia" w:ascii="黑体" w:hAnsi="黑体" w:eastAsia="黑体" w:cs="黑体"/>
          <w:sz w:val="24"/>
          <w:szCs w:val="24"/>
        </w:rPr>
        <w:t>遵守国家法律、法规和规章制度，确保检测工作符合国家标准、规范。</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2</w:t>
      </w:r>
      <w:r>
        <w:rPr>
          <w:rFonts w:hint="eastAsia" w:ascii="黑体" w:hAnsi="黑体" w:eastAsia="黑体" w:cs="黑体"/>
          <w:sz w:val="24"/>
          <w:szCs w:val="24"/>
          <w:lang w:eastAsia="zh-CN"/>
        </w:rPr>
        <w:t>、</w:t>
      </w:r>
      <w:r>
        <w:rPr>
          <w:rFonts w:hint="eastAsia" w:ascii="黑体" w:hAnsi="黑体" w:eastAsia="黑体" w:cs="黑体"/>
          <w:sz w:val="24"/>
          <w:szCs w:val="24"/>
        </w:rPr>
        <w:t>正常情况下，在收到合同后</w:t>
      </w:r>
      <w:r>
        <w:rPr>
          <w:rFonts w:hint="eastAsia" w:ascii="黑体" w:hAnsi="黑体" w:eastAsia="黑体" w:cs="黑体"/>
          <w:sz w:val="24"/>
          <w:szCs w:val="24"/>
          <w:lang w:val="en-US" w:eastAsia="zh-CN"/>
        </w:rPr>
        <w:t xml:space="preserve"> </w:t>
      </w:r>
      <w:r>
        <w:rPr>
          <w:rFonts w:hint="eastAsia" w:ascii="黑体" w:hAnsi="黑体" w:eastAsia="黑体" w:cs="黑体"/>
          <w:b/>
          <w:bCs/>
          <w:sz w:val="24"/>
          <w:szCs w:val="24"/>
          <w:lang w:val="en-US" w:eastAsia="zh-CN"/>
        </w:rPr>
        <w:t xml:space="preserve">5 </w:t>
      </w:r>
      <w:r>
        <w:rPr>
          <w:rFonts w:hint="eastAsia" w:ascii="黑体" w:hAnsi="黑体" w:eastAsia="黑体" w:cs="黑体"/>
          <w:sz w:val="24"/>
          <w:szCs w:val="24"/>
        </w:rPr>
        <w:t>个工作日内确认检测方案并安排技术人员前往现场采样。</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3、11月25</w:t>
      </w:r>
      <w:r>
        <w:rPr>
          <w:rFonts w:hint="eastAsia" w:ascii="黑体" w:hAnsi="黑体" w:eastAsia="黑体" w:cs="黑体"/>
          <w:sz w:val="24"/>
          <w:szCs w:val="24"/>
        </w:rPr>
        <w:t>日</w:t>
      </w:r>
      <w:r>
        <w:rPr>
          <w:rFonts w:hint="eastAsia" w:ascii="黑体" w:hAnsi="黑体" w:eastAsia="黑体" w:cs="黑体"/>
          <w:sz w:val="24"/>
          <w:szCs w:val="24"/>
          <w:lang w:eastAsia="zh-CN"/>
        </w:rPr>
        <w:t>前</w:t>
      </w:r>
      <w:r>
        <w:rPr>
          <w:rFonts w:hint="eastAsia" w:ascii="黑体" w:hAnsi="黑体" w:eastAsia="黑体" w:cs="黑体"/>
          <w:sz w:val="24"/>
          <w:szCs w:val="24"/>
        </w:rPr>
        <w:t>完成检测任务并出具</w:t>
      </w:r>
      <w:r>
        <w:rPr>
          <w:rFonts w:hint="eastAsia" w:ascii="黑体" w:hAnsi="黑体" w:eastAsia="黑体" w:cs="黑体"/>
          <w:sz w:val="24"/>
          <w:szCs w:val="24"/>
          <w:lang w:eastAsia="zh-CN"/>
        </w:rPr>
        <w:t>定期</w:t>
      </w:r>
      <w:r>
        <w:rPr>
          <w:rFonts w:hint="eastAsia" w:ascii="黑体" w:hAnsi="黑体" w:eastAsia="黑体" w:cs="黑体"/>
          <w:sz w:val="24"/>
          <w:szCs w:val="24"/>
        </w:rPr>
        <w:t>检测报告</w:t>
      </w:r>
      <w:r>
        <w:rPr>
          <w:rFonts w:hint="eastAsia" w:ascii="黑体" w:hAnsi="黑体" w:eastAsia="黑体" w:cs="黑体"/>
          <w:sz w:val="24"/>
          <w:szCs w:val="24"/>
          <w:lang w:eastAsia="zh-CN"/>
        </w:rPr>
        <w:t>，</w:t>
      </w:r>
      <w:r>
        <w:rPr>
          <w:rFonts w:hint="eastAsia" w:ascii="黑体" w:hAnsi="黑体" w:eastAsia="黑体" w:cs="黑体"/>
          <w:sz w:val="24"/>
          <w:szCs w:val="24"/>
        </w:rPr>
        <w:t>并通知甲方领取检测报告。</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4、</w:t>
      </w:r>
      <w:r>
        <w:rPr>
          <w:rFonts w:hint="eastAsia" w:ascii="黑体" w:hAnsi="黑体" w:eastAsia="黑体" w:cs="黑体"/>
          <w:sz w:val="24"/>
          <w:szCs w:val="24"/>
        </w:rPr>
        <w:t>对甲方提供的资料中，涉及技术和商业机密的项目和文件，承担保密责任。未完全履行保密责任，应对甲方由此遭受的损失承担赔偿责任。</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5、</w:t>
      </w:r>
      <w:r>
        <w:rPr>
          <w:rFonts w:hint="eastAsia" w:ascii="黑体" w:hAnsi="黑体" w:eastAsia="黑体" w:cs="黑体"/>
          <w:sz w:val="24"/>
          <w:szCs w:val="24"/>
        </w:rPr>
        <w:t>检测报告质量如果不符合国家技术规范要求，乙方应承担技术补救责任，并在</w:t>
      </w:r>
      <w:r>
        <w:rPr>
          <w:rFonts w:hint="eastAsia" w:ascii="黑体" w:hAnsi="黑体" w:eastAsia="黑体" w:cs="黑体"/>
          <w:b/>
          <w:bCs/>
          <w:sz w:val="24"/>
          <w:szCs w:val="24"/>
          <w:lang w:val="en-US" w:eastAsia="zh-CN"/>
        </w:rPr>
        <w:t xml:space="preserve"> 5 </w:t>
      </w:r>
      <w:r>
        <w:rPr>
          <w:rFonts w:hint="eastAsia" w:ascii="黑体" w:hAnsi="黑体" w:eastAsia="黑体" w:cs="黑体"/>
          <w:sz w:val="24"/>
          <w:szCs w:val="24"/>
        </w:rPr>
        <w:t xml:space="preserve">个工作日内修改完成合格报告。 </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6、乙方出具的定期检测报告</w:t>
      </w:r>
      <w:r>
        <w:rPr>
          <w:rFonts w:hint="eastAsia" w:ascii="黑体" w:hAnsi="黑体" w:eastAsia="黑体" w:cs="黑体"/>
          <w:sz w:val="24"/>
          <w:szCs w:val="24"/>
          <w:lang w:val="en-US" w:eastAsia="zh-CN"/>
        </w:rPr>
        <w:t>应符合</w:t>
      </w:r>
      <w:r>
        <w:rPr>
          <w:rFonts w:hint="eastAsia" w:ascii="黑体" w:hAnsi="黑体" w:eastAsia="黑体" w:cs="黑体"/>
          <w:sz w:val="24"/>
          <w:szCs w:val="24"/>
        </w:rPr>
        <w:t>当地</w:t>
      </w:r>
      <w:r>
        <w:rPr>
          <w:rFonts w:hint="eastAsia" w:ascii="黑体" w:hAnsi="黑体" w:eastAsia="黑体" w:cs="黑体"/>
          <w:sz w:val="24"/>
          <w:szCs w:val="24"/>
          <w:lang w:val="en-US" w:eastAsia="zh-CN"/>
        </w:rPr>
        <w:t>应急管理和职业卫生职能部门的相关要求</w:t>
      </w:r>
      <w:r>
        <w:rPr>
          <w:rFonts w:hint="eastAsia" w:ascii="黑体" w:hAnsi="黑体" w:eastAsia="黑体" w:cs="黑体"/>
          <w:sz w:val="24"/>
          <w:szCs w:val="24"/>
        </w:rPr>
        <w:t>，报告如有不合格或漏测的项目乙方必须无条件按要求补检测完。</w:t>
      </w:r>
    </w:p>
    <w:p>
      <w:pPr>
        <w:spacing w:beforeLines="0" w:afterLines="0"/>
        <w:rPr>
          <w:rFonts w:hint="eastAsia" w:ascii="黑体" w:hAnsi="黑体" w:eastAsia="黑体" w:cs="黑体"/>
          <w:sz w:val="24"/>
          <w:szCs w:val="24"/>
        </w:rPr>
      </w:pPr>
      <w:r>
        <w:rPr>
          <w:rFonts w:hint="eastAsia" w:ascii="黑体" w:hAnsi="黑体" w:eastAsia="黑体" w:cs="黑体"/>
          <w:sz w:val="24"/>
          <w:szCs w:val="24"/>
          <w:lang w:val="en-US" w:eastAsia="zh-CN"/>
        </w:rPr>
        <w:t>7</w:t>
      </w:r>
      <w:r>
        <w:rPr>
          <w:rFonts w:hint="eastAsia" w:ascii="黑体" w:hAnsi="黑体" w:eastAsia="黑体" w:cs="黑体"/>
          <w:sz w:val="24"/>
          <w:szCs w:val="24"/>
        </w:rPr>
        <w:t>、在现场调查、采样过程中，乙方工作人员必须的配戴劳动防护用</w:t>
      </w:r>
    </w:p>
    <w:p>
      <w:pPr>
        <w:spacing w:beforeLines="0" w:afterLines="0"/>
        <w:ind w:firstLine="482" w:firstLineChars="200"/>
        <w:rPr>
          <w:rFonts w:hint="eastAsia" w:ascii="黑体" w:hAnsi="黑体" w:eastAsia="黑体" w:cs="黑体"/>
          <w:sz w:val="24"/>
          <w:szCs w:val="24"/>
        </w:rPr>
      </w:pPr>
      <w:r>
        <w:rPr>
          <w:rFonts w:hint="eastAsia" w:ascii="黑体" w:hAnsi="黑体" w:eastAsia="黑体" w:cs="黑体"/>
          <w:b/>
          <w:bCs/>
          <w:sz w:val="24"/>
          <w:szCs w:val="24"/>
        </w:rPr>
        <w:t>第四条</w:t>
      </w:r>
      <w:r>
        <w:rPr>
          <w:rFonts w:hint="eastAsia" w:ascii="黑体" w:hAnsi="黑体" w:eastAsia="黑体" w:cs="黑体"/>
          <w:b/>
          <w:bCs/>
          <w:sz w:val="24"/>
          <w:szCs w:val="24"/>
          <w:lang w:eastAsia="zh-CN"/>
        </w:rPr>
        <w:t>、</w:t>
      </w:r>
      <w:r>
        <w:rPr>
          <w:rFonts w:hint="eastAsia" w:ascii="黑体" w:hAnsi="黑体" w:eastAsia="黑体" w:cs="黑体"/>
          <w:b/>
          <w:bCs/>
          <w:sz w:val="24"/>
          <w:szCs w:val="24"/>
        </w:rPr>
        <w:t>检测费及付款方式</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1</w:t>
      </w:r>
      <w:r>
        <w:rPr>
          <w:rFonts w:hint="eastAsia" w:ascii="黑体" w:hAnsi="黑体" w:eastAsia="黑体" w:cs="黑体"/>
          <w:sz w:val="24"/>
          <w:szCs w:val="24"/>
          <w:lang w:eastAsia="zh-CN"/>
        </w:rPr>
        <w:t>、</w:t>
      </w:r>
      <w:r>
        <w:rPr>
          <w:rFonts w:hint="eastAsia" w:ascii="黑体" w:hAnsi="黑体" w:eastAsia="黑体" w:cs="黑体"/>
          <w:sz w:val="24"/>
          <w:szCs w:val="24"/>
        </w:rPr>
        <w:t>检测费：本次检测费</w:t>
      </w:r>
      <w:r>
        <w:rPr>
          <w:rFonts w:hint="eastAsia" w:ascii="黑体" w:hAnsi="黑体" w:eastAsia="黑体" w:cs="黑体"/>
          <w:sz w:val="24"/>
          <w:szCs w:val="24"/>
          <w:lang w:eastAsia="zh-CN"/>
        </w:rPr>
        <w:t>（</w:t>
      </w:r>
      <w:r>
        <w:rPr>
          <w:rFonts w:hint="eastAsia" w:ascii="黑体" w:hAnsi="黑体" w:eastAsia="黑体" w:cs="黑体"/>
          <w:sz w:val="24"/>
          <w:szCs w:val="24"/>
        </w:rPr>
        <w:t>含税</w:t>
      </w:r>
      <w:r>
        <w:rPr>
          <w:rFonts w:hint="eastAsia" w:ascii="黑体" w:hAnsi="黑体" w:eastAsia="黑体" w:cs="黑体"/>
          <w:sz w:val="24"/>
          <w:szCs w:val="24"/>
          <w:lang w:val="en-US" w:eastAsia="zh-CN"/>
        </w:rPr>
        <w:t>金</w:t>
      </w: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交通、食宿等所有费用</w:t>
      </w:r>
      <w:r>
        <w:rPr>
          <w:rFonts w:hint="eastAsia" w:ascii="黑体" w:hAnsi="黑体" w:eastAsia="黑体" w:cs="黑体"/>
          <w:sz w:val="24"/>
          <w:szCs w:val="24"/>
          <w:lang w:eastAsia="zh-CN"/>
        </w:rPr>
        <w:t>）</w:t>
      </w:r>
      <w:r>
        <w:rPr>
          <w:rFonts w:hint="eastAsia" w:ascii="黑体" w:hAnsi="黑体" w:eastAsia="黑体" w:cs="黑体"/>
          <w:sz w:val="24"/>
          <w:szCs w:val="24"/>
        </w:rPr>
        <w:t>为</w:t>
      </w:r>
      <w:r>
        <w:rPr>
          <w:rFonts w:hint="eastAsia" w:ascii="黑体" w:hAnsi="黑体" w:eastAsia="黑体" w:cs="黑体"/>
          <w:sz w:val="24"/>
          <w:szCs w:val="24"/>
          <w:lang w:eastAsia="zh-CN"/>
        </w:rPr>
        <w:t>：</w:t>
      </w:r>
      <w:r>
        <w:rPr>
          <w:rFonts w:hint="eastAsia" w:ascii="黑体" w:hAnsi="黑体" w:eastAsia="黑体" w:cs="黑体"/>
          <w:sz w:val="24"/>
          <w:szCs w:val="24"/>
        </w:rPr>
        <w:t>人民币</w:t>
      </w:r>
      <w:r>
        <w:rPr>
          <w:rFonts w:hint="eastAsia" w:ascii="黑体" w:hAnsi="黑体" w:eastAsia="黑体" w:cs="黑体"/>
          <w:sz w:val="24"/>
          <w:szCs w:val="24"/>
          <w:lang w:val="en-US" w:eastAsia="zh-CN"/>
        </w:rPr>
        <w:t xml:space="preserve">     万元</w:t>
      </w:r>
      <w:r>
        <w:rPr>
          <w:rFonts w:hint="eastAsia" w:ascii="黑体" w:hAnsi="黑体" w:eastAsia="黑体" w:cs="黑体"/>
          <w:sz w:val="24"/>
          <w:szCs w:val="24"/>
        </w:rPr>
        <w:t>（￥</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w:t>
      </w:r>
    </w:p>
    <w:p>
      <w:pPr>
        <w:spacing w:beforeLines="0" w:afterLines="0"/>
        <w:ind w:firstLine="480" w:firstLineChars="200"/>
        <w:rPr>
          <w:rFonts w:hint="eastAsia" w:ascii="黑体" w:hAnsi="黑体" w:eastAsia="黑体" w:cs="黑体"/>
          <w:sz w:val="24"/>
          <w:szCs w:val="24"/>
          <w:lang w:eastAsia="zh-CN"/>
        </w:rPr>
      </w:pPr>
      <w:r>
        <w:rPr>
          <w:rFonts w:hint="eastAsia" w:ascii="黑体" w:hAnsi="黑体" w:eastAsia="黑体" w:cs="黑体"/>
          <w:sz w:val="24"/>
          <w:szCs w:val="24"/>
          <w:lang w:val="en-US" w:eastAsia="zh-CN"/>
        </w:rPr>
        <w:t>2、</w:t>
      </w:r>
      <w:r>
        <w:rPr>
          <w:rFonts w:hint="eastAsia" w:ascii="黑体" w:hAnsi="黑体" w:eastAsia="黑体" w:cs="黑体"/>
          <w:sz w:val="24"/>
          <w:szCs w:val="24"/>
        </w:rPr>
        <w:t>付款方式：乙方完成现场采样工作后，出具检测报告（正式报告）交予甲方，</w:t>
      </w:r>
      <w:r>
        <w:rPr>
          <w:rFonts w:hint="eastAsia" w:ascii="黑体" w:hAnsi="黑体" w:eastAsia="黑体" w:cs="黑体"/>
          <w:sz w:val="24"/>
          <w:szCs w:val="24"/>
          <w:lang w:val="en-US" w:eastAsia="zh-CN"/>
        </w:rPr>
        <w:t>甲</w:t>
      </w:r>
      <w:r>
        <w:rPr>
          <w:rFonts w:hint="eastAsia" w:ascii="黑体" w:hAnsi="黑体" w:eastAsia="黑体" w:cs="黑体"/>
          <w:sz w:val="24"/>
          <w:szCs w:val="24"/>
        </w:rPr>
        <w:t>方</w:t>
      </w:r>
      <w:r>
        <w:rPr>
          <w:rFonts w:hint="eastAsia" w:ascii="黑体" w:hAnsi="黑体" w:eastAsia="黑体" w:cs="黑体"/>
          <w:sz w:val="24"/>
          <w:szCs w:val="24"/>
          <w:lang w:val="en-US" w:eastAsia="zh-CN"/>
        </w:rPr>
        <w:t>审核通过</w:t>
      </w:r>
      <w:r>
        <w:rPr>
          <w:rFonts w:hint="eastAsia" w:ascii="黑体" w:hAnsi="黑体" w:eastAsia="黑体" w:cs="黑体"/>
          <w:sz w:val="24"/>
          <w:szCs w:val="24"/>
        </w:rPr>
        <w:t>后</w:t>
      </w:r>
      <w:r>
        <w:rPr>
          <w:rFonts w:hint="eastAsia" w:ascii="黑体" w:hAnsi="黑体" w:eastAsia="黑体" w:cs="黑体"/>
          <w:sz w:val="24"/>
          <w:szCs w:val="24"/>
          <w:lang w:val="en-US" w:eastAsia="zh-CN"/>
        </w:rPr>
        <w:t xml:space="preserve"> </w:t>
      </w:r>
      <w:r>
        <w:rPr>
          <w:rFonts w:hint="eastAsia" w:ascii="黑体" w:hAnsi="黑体" w:eastAsia="黑体" w:cs="黑体"/>
          <w:b/>
          <w:bCs/>
          <w:sz w:val="24"/>
          <w:szCs w:val="24"/>
        </w:rPr>
        <w:t>10</w:t>
      </w:r>
      <w:r>
        <w:rPr>
          <w:rFonts w:hint="eastAsia" w:ascii="黑体" w:hAnsi="黑体" w:eastAsia="黑体" w:cs="黑体"/>
          <w:b/>
          <w:bCs/>
          <w:sz w:val="24"/>
          <w:szCs w:val="24"/>
          <w:lang w:val="en-US" w:eastAsia="zh-CN"/>
        </w:rPr>
        <w:t xml:space="preserve"> </w:t>
      </w:r>
      <w:r>
        <w:rPr>
          <w:rFonts w:hint="eastAsia" w:ascii="黑体" w:hAnsi="黑体" w:eastAsia="黑体" w:cs="黑体"/>
          <w:sz w:val="24"/>
          <w:szCs w:val="24"/>
        </w:rPr>
        <w:t>个工作日</w:t>
      </w:r>
      <w:r>
        <w:rPr>
          <w:rFonts w:hint="eastAsia" w:ascii="黑体" w:hAnsi="黑体" w:eastAsia="黑体" w:cs="黑体"/>
          <w:sz w:val="24"/>
          <w:szCs w:val="24"/>
          <w:lang w:val="en-US" w:eastAsia="zh-CN"/>
        </w:rPr>
        <w:t>内一次性向乙方支付检测费用。</w:t>
      </w:r>
      <w:r>
        <w:rPr>
          <w:rFonts w:hint="eastAsia" w:ascii="黑体" w:hAnsi="黑体" w:eastAsia="黑体" w:cs="黑体"/>
          <w:sz w:val="24"/>
          <w:szCs w:val="24"/>
        </w:rPr>
        <w:t>乙方提供</w:t>
      </w:r>
      <w:r>
        <w:rPr>
          <w:rFonts w:hint="eastAsia" w:ascii="黑体" w:hAnsi="黑体" w:eastAsia="黑体" w:cs="黑体"/>
          <w:sz w:val="24"/>
          <w:szCs w:val="24"/>
          <w:lang w:val="en-US" w:eastAsia="zh-CN"/>
        </w:rPr>
        <w:t>合规税务</w:t>
      </w:r>
      <w:r>
        <w:rPr>
          <w:rFonts w:hint="eastAsia" w:ascii="黑体" w:hAnsi="黑体" w:eastAsia="黑体" w:cs="黑体"/>
          <w:sz w:val="24"/>
          <w:szCs w:val="24"/>
        </w:rPr>
        <w:t>发票给甲方</w:t>
      </w:r>
      <w:r>
        <w:rPr>
          <w:rFonts w:hint="eastAsia" w:ascii="黑体" w:hAnsi="黑体" w:eastAsia="黑体" w:cs="黑体"/>
          <w:sz w:val="24"/>
          <w:szCs w:val="24"/>
          <w:lang w:eastAsia="zh-CN"/>
        </w:rPr>
        <w:t>。</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3</w:t>
      </w:r>
      <w:r>
        <w:rPr>
          <w:rFonts w:hint="eastAsia" w:ascii="黑体" w:hAnsi="黑体" w:eastAsia="黑体" w:cs="黑体"/>
          <w:sz w:val="24"/>
          <w:szCs w:val="24"/>
          <w:lang w:eastAsia="zh-CN"/>
        </w:rPr>
        <w:t>、</w:t>
      </w:r>
      <w:r>
        <w:rPr>
          <w:rFonts w:hint="eastAsia" w:ascii="黑体" w:hAnsi="黑体" w:eastAsia="黑体" w:cs="黑体"/>
          <w:sz w:val="24"/>
          <w:szCs w:val="24"/>
        </w:rPr>
        <w:t>甲方将款项汇入乙方指定的银行账户之日即为甲托方已履行付款义务，以下是乙方指定的银行账户：</w:t>
      </w:r>
    </w:p>
    <w:tbl>
      <w:tblPr>
        <w:tblStyle w:val="2"/>
        <w:tblW w:w="0" w:type="auto"/>
        <w:tblInd w:w="68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72"/>
        <w:gridCol w:w="61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exact"/>
        </w:trPr>
        <w:tc>
          <w:tcPr>
            <w:tcW w:w="8416"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公司开户行资料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 w:hRule="exact"/>
        </w:trPr>
        <w:tc>
          <w:tcPr>
            <w:tcW w:w="227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开户行：</w:t>
            </w:r>
          </w:p>
        </w:tc>
        <w:tc>
          <w:tcPr>
            <w:tcW w:w="6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exact"/>
        </w:trPr>
        <w:tc>
          <w:tcPr>
            <w:tcW w:w="227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账</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号：</w:t>
            </w:r>
          </w:p>
        </w:tc>
        <w:tc>
          <w:tcPr>
            <w:tcW w:w="6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exact"/>
        </w:trPr>
        <w:tc>
          <w:tcPr>
            <w:tcW w:w="227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户</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名：</w:t>
            </w:r>
          </w:p>
        </w:tc>
        <w:tc>
          <w:tcPr>
            <w:tcW w:w="6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exact"/>
        </w:trPr>
        <w:tc>
          <w:tcPr>
            <w:tcW w:w="227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eastAsia="zh-CN"/>
              </w:rPr>
            </w:pPr>
            <w:r>
              <w:rPr>
                <w:rFonts w:hint="eastAsia" w:ascii="黑体" w:hAnsi="黑体" w:eastAsia="黑体" w:cs="黑体"/>
                <w:sz w:val="24"/>
                <w:szCs w:val="24"/>
              </w:rPr>
              <w:t>开户行地址</w:t>
            </w:r>
            <w:r>
              <w:rPr>
                <w:rFonts w:hint="eastAsia" w:ascii="黑体" w:hAnsi="黑体" w:eastAsia="黑体" w:cs="黑体"/>
                <w:sz w:val="24"/>
                <w:szCs w:val="24"/>
                <w:lang w:eastAsia="zh-CN"/>
              </w:rPr>
              <w:t>：</w:t>
            </w:r>
          </w:p>
        </w:tc>
        <w:tc>
          <w:tcPr>
            <w:tcW w:w="6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bl>
    <w:p>
      <w:pPr>
        <w:spacing w:beforeLines="0" w:afterLines="0"/>
        <w:ind w:firstLine="482" w:firstLineChars="200"/>
        <w:rPr>
          <w:rFonts w:hint="eastAsia" w:ascii="黑体" w:hAnsi="黑体" w:eastAsia="黑体" w:cs="黑体"/>
          <w:b/>
          <w:bCs/>
          <w:sz w:val="24"/>
          <w:szCs w:val="24"/>
        </w:rPr>
      </w:pPr>
      <w:r>
        <w:rPr>
          <w:rFonts w:hint="eastAsia" w:ascii="黑体" w:hAnsi="黑体" w:eastAsia="黑体" w:cs="黑体"/>
          <w:b/>
          <w:bCs/>
          <w:sz w:val="24"/>
          <w:szCs w:val="24"/>
        </w:rPr>
        <w:t>第五条</w:t>
      </w:r>
      <w:r>
        <w:rPr>
          <w:rFonts w:hint="eastAsia" w:ascii="黑体" w:hAnsi="黑体" w:eastAsia="黑体" w:cs="黑体"/>
          <w:b/>
          <w:bCs/>
          <w:sz w:val="24"/>
          <w:szCs w:val="24"/>
          <w:lang w:eastAsia="zh-CN"/>
        </w:rPr>
        <w:t>、</w:t>
      </w:r>
      <w:r>
        <w:rPr>
          <w:rFonts w:hint="eastAsia" w:ascii="黑体" w:hAnsi="黑体" w:eastAsia="黑体" w:cs="黑体"/>
          <w:b/>
          <w:bCs/>
          <w:sz w:val="24"/>
          <w:szCs w:val="24"/>
        </w:rPr>
        <w:t>违约责任</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在合同生效后，甲、乙双方应严格履行，任何一方违约，根据《中华人民共和国合同法》 有关规定承担违约责任。</w:t>
      </w:r>
    </w:p>
    <w:p>
      <w:pPr>
        <w:numPr>
          <w:ilvl w:val="0"/>
          <w:numId w:val="0"/>
        </w:numPr>
        <w:spacing w:beforeLines="0" w:afterLines="0"/>
        <w:ind w:firstLine="482" w:firstLineChars="200"/>
        <w:rPr>
          <w:rFonts w:hint="eastAsia" w:ascii="黑体" w:hAnsi="黑体" w:eastAsia="黑体" w:cs="黑体"/>
          <w:b/>
          <w:bCs/>
          <w:sz w:val="24"/>
          <w:szCs w:val="24"/>
        </w:rPr>
      </w:pPr>
      <w:r>
        <w:rPr>
          <w:rFonts w:hint="eastAsia" w:ascii="黑体" w:hAnsi="黑体" w:eastAsia="黑体" w:cs="黑体"/>
          <w:b/>
          <w:bCs/>
          <w:sz w:val="24"/>
          <w:szCs w:val="24"/>
          <w:lang w:eastAsia="zh-CN"/>
        </w:rPr>
        <w:t>第六条、</w:t>
      </w:r>
      <w:r>
        <w:rPr>
          <w:rFonts w:hint="eastAsia" w:ascii="黑体" w:hAnsi="黑体" w:eastAsia="黑体" w:cs="黑体"/>
          <w:b/>
          <w:bCs/>
          <w:sz w:val="24"/>
          <w:szCs w:val="24"/>
        </w:rPr>
        <w:t>争议解决</w:t>
      </w:r>
    </w:p>
    <w:p>
      <w:pPr>
        <w:numPr>
          <w:ilvl w:val="0"/>
          <w:numId w:val="0"/>
        </w:num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本合同未尽事宜，由双方协商解决。若无法协商解决，则向</w:t>
      </w:r>
      <w:r>
        <w:rPr>
          <w:rFonts w:hint="eastAsia" w:ascii="黑体" w:hAnsi="黑体" w:eastAsia="黑体" w:cs="黑体"/>
          <w:sz w:val="24"/>
          <w:szCs w:val="24"/>
          <w:lang w:val="en-US" w:eastAsia="zh-CN"/>
        </w:rPr>
        <w:t>甲方所在地</w:t>
      </w:r>
      <w:r>
        <w:rPr>
          <w:rFonts w:hint="eastAsia" w:ascii="黑体" w:hAnsi="黑体" w:eastAsia="黑体" w:cs="黑体"/>
          <w:sz w:val="24"/>
          <w:szCs w:val="24"/>
        </w:rPr>
        <w:t xml:space="preserve">人民法院起诉。 </w:t>
      </w:r>
    </w:p>
    <w:p>
      <w:pPr>
        <w:numPr>
          <w:ilvl w:val="0"/>
          <w:numId w:val="0"/>
        </w:numPr>
        <w:spacing w:beforeLines="0" w:afterLines="0"/>
        <w:ind w:firstLine="482" w:firstLineChars="200"/>
        <w:rPr>
          <w:rFonts w:hint="eastAsia" w:ascii="黑体" w:hAnsi="黑体" w:eastAsia="黑体" w:cs="黑体"/>
          <w:b/>
          <w:bCs/>
          <w:sz w:val="24"/>
          <w:szCs w:val="24"/>
        </w:rPr>
      </w:pPr>
      <w:r>
        <w:rPr>
          <w:rFonts w:hint="eastAsia" w:ascii="黑体" w:hAnsi="黑体" w:eastAsia="黑体" w:cs="黑体"/>
          <w:b/>
          <w:bCs/>
          <w:sz w:val="24"/>
          <w:szCs w:val="24"/>
        </w:rPr>
        <w:t>第七条</w:t>
      </w:r>
      <w:r>
        <w:rPr>
          <w:rFonts w:hint="eastAsia" w:ascii="黑体" w:hAnsi="黑体" w:eastAsia="黑体" w:cs="黑体"/>
          <w:b/>
          <w:bCs/>
          <w:sz w:val="24"/>
          <w:szCs w:val="24"/>
          <w:lang w:eastAsia="zh-CN"/>
        </w:rPr>
        <w:t>、</w:t>
      </w:r>
      <w:r>
        <w:rPr>
          <w:rFonts w:hint="eastAsia" w:ascii="黑体" w:hAnsi="黑体" w:eastAsia="黑体" w:cs="黑体"/>
          <w:b/>
          <w:bCs/>
          <w:sz w:val="24"/>
          <w:szCs w:val="24"/>
        </w:rPr>
        <w:t>合同变更</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提前解除均需双方订立书面协议，</w:t>
      </w:r>
      <w:r>
        <w:rPr>
          <w:rFonts w:hint="eastAsia" w:ascii="黑体" w:hAnsi="黑体" w:eastAsia="黑体" w:cs="黑体"/>
          <w:sz w:val="24"/>
          <w:szCs w:val="24"/>
          <w:lang w:eastAsia="zh-CN"/>
        </w:rPr>
        <w:t>口</w:t>
      </w:r>
      <w:r>
        <w:rPr>
          <w:rFonts w:hint="eastAsia" w:ascii="黑体" w:hAnsi="黑体" w:eastAsia="黑体" w:cs="黑体"/>
          <w:sz w:val="24"/>
          <w:szCs w:val="24"/>
        </w:rPr>
        <w:t>头协议无效。</w:t>
      </w:r>
    </w:p>
    <w:p>
      <w:pPr>
        <w:spacing w:beforeLines="0" w:afterLines="0"/>
        <w:ind w:firstLine="482" w:firstLineChars="200"/>
        <w:rPr>
          <w:rFonts w:hint="eastAsia" w:ascii="黑体" w:hAnsi="黑体" w:eastAsia="黑体" w:cs="黑体"/>
          <w:b/>
          <w:bCs/>
          <w:sz w:val="24"/>
          <w:szCs w:val="24"/>
        </w:rPr>
      </w:pPr>
      <w:r>
        <w:rPr>
          <w:rFonts w:hint="eastAsia" w:ascii="黑体" w:hAnsi="黑体" w:eastAsia="黑体" w:cs="黑体"/>
          <w:b/>
          <w:bCs/>
          <w:sz w:val="24"/>
          <w:szCs w:val="24"/>
        </w:rPr>
        <w:t>第八条</w:t>
      </w:r>
      <w:r>
        <w:rPr>
          <w:rFonts w:hint="eastAsia" w:ascii="黑体" w:hAnsi="黑体" w:eastAsia="黑体" w:cs="黑体"/>
          <w:b/>
          <w:bCs/>
          <w:sz w:val="24"/>
          <w:szCs w:val="24"/>
          <w:lang w:eastAsia="zh-CN"/>
        </w:rPr>
        <w:t>、</w:t>
      </w:r>
      <w:r>
        <w:rPr>
          <w:rFonts w:hint="eastAsia" w:ascii="黑体" w:hAnsi="黑体" w:eastAsia="黑体" w:cs="黑体"/>
          <w:b/>
          <w:bCs/>
          <w:sz w:val="24"/>
          <w:szCs w:val="24"/>
        </w:rPr>
        <w:t>其它条款</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1、</w:t>
      </w:r>
      <w:r>
        <w:rPr>
          <w:rFonts w:hint="eastAsia" w:ascii="黑体" w:hAnsi="黑体" w:eastAsia="黑体" w:cs="黑体"/>
          <w:sz w:val="24"/>
          <w:szCs w:val="24"/>
        </w:rPr>
        <w:t>本合同自甲方、乙方双方签字盖章后立即生效。</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2、</w:t>
      </w:r>
      <w:r>
        <w:rPr>
          <w:rFonts w:hint="eastAsia" w:ascii="黑体" w:hAnsi="黑体" w:eastAsia="黑体" w:cs="黑体"/>
          <w:sz w:val="24"/>
          <w:szCs w:val="24"/>
        </w:rPr>
        <w:t>本合同一式肆份，双方各执两份，具有同等法律效力。</w:t>
      </w: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甲方：</w:t>
      </w:r>
      <w:r>
        <w:rPr>
          <w:rFonts w:hint="eastAsia" w:ascii="黑体" w:hAnsi="黑体" w:eastAsia="黑体" w:cs="黑体"/>
          <w:sz w:val="24"/>
          <w:szCs w:val="24"/>
          <w:u w:val="single"/>
          <w:lang w:eastAsia="zh-CN"/>
        </w:rPr>
        <w:t>江苏长江水务</w:t>
      </w:r>
      <w:r>
        <w:rPr>
          <w:rFonts w:hint="eastAsia" w:ascii="黑体" w:hAnsi="黑体" w:eastAsia="黑体" w:cs="黑体"/>
          <w:sz w:val="24"/>
          <w:szCs w:val="24"/>
          <w:u w:val="single"/>
        </w:rPr>
        <w:t>股份有限公司</w:t>
      </w:r>
      <w:r>
        <w:rPr>
          <w:rFonts w:hint="eastAsia" w:ascii="黑体" w:hAnsi="黑体" w:eastAsia="黑体" w:cs="黑体"/>
          <w:sz w:val="24"/>
          <w:szCs w:val="24"/>
        </w:rPr>
        <w:t>（盖章）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乙方</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（盖章）</w:t>
      </w: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代表</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single"/>
        </w:rPr>
        <w:t xml:space="preserve"> </w:t>
      </w:r>
      <w:r>
        <w:rPr>
          <w:rFonts w:hint="eastAsia" w:ascii="黑体" w:hAnsi="黑体" w:eastAsia="黑体" w:cs="黑体"/>
          <w:sz w:val="24"/>
          <w:szCs w:val="24"/>
        </w:rPr>
        <w:t>(签字)</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代表</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rPr>
        <w:t>(签字)</w:t>
      </w: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sectPr>
          <w:pgSz w:w="11907" w:h="16860"/>
          <w:pgMar w:top="1060" w:right="880" w:bottom="1180" w:left="1160" w:header="0" w:footer="999" w:gutter="0"/>
          <w:lnNumType w:countBy="0" w:distance="360"/>
          <w:cols w:space="720" w:num="1"/>
        </w:sectPr>
      </w:pPr>
      <w:r>
        <w:rPr>
          <w:rFonts w:hint="eastAsia" w:ascii="黑体" w:hAnsi="黑体" w:eastAsia="黑体" w:cs="黑体"/>
          <w:sz w:val="24"/>
          <w:szCs w:val="24"/>
        </w:rPr>
        <w:t>日期：</w:t>
      </w:r>
      <w:r>
        <w:rPr>
          <w:rFonts w:hint="eastAsia" w:ascii="黑体" w:hAnsi="黑体" w:eastAsia="黑体" w:cs="黑体"/>
          <w:sz w:val="24"/>
          <w:szCs w:val="24"/>
          <w:u w:val="single"/>
        </w:rPr>
        <w:tab/>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rPr>
        <w:t>年</w:t>
      </w:r>
      <w:r>
        <w:rPr>
          <w:rFonts w:hint="eastAsia" w:ascii="黑体" w:hAnsi="黑体" w:eastAsia="黑体" w:cs="黑体"/>
          <w:sz w:val="24"/>
          <w:szCs w:val="24"/>
          <w:u w:val="single"/>
        </w:rPr>
        <w:tab/>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rPr>
        <w:t>月</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rPr>
        <w:t>日</w:t>
      </w:r>
      <w:r>
        <w:rPr>
          <w:rFonts w:hint="eastAsia" w:ascii="黑体" w:hAnsi="黑体" w:eastAsia="黑体" w:cs="黑体"/>
          <w:sz w:val="24"/>
          <w:szCs w:val="24"/>
          <w:u w:val="none"/>
          <w:lang w:val="en-US" w:eastAsia="zh-CN"/>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日期：</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rPr>
        <w:t>年</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rPr>
        <w:t>月</w:t>
      </w:r>
      <w:r>
        <w:rPr>
          <w:rFonts w:hint="eastAsia" w:ascii="黑体" w:hAnsi="黑体" w:eastAsia="黑体" w:cs="黑体"/>
          <w:sz w:val="24"/>
          <w:szCs w:val="24"/>
          <w:u w:val="single"/>
          <w:lang w:val="en-US" w:eastAsia="zh-CN"/>
        </w:rPr>
        <w:t xml:space="preserve">      </w:t>
      </w:r>
    </w:p>
    <w:p>
      <w:pPr>
        <w:spacing w:beforeLines="0" w:afterLines="0"/>
        <w:jc w:val="center"/>
        <w:rPr>
          <w:rFonts w:hint="eastAsia" w:ascii="黑体" w:hAnsi="黑体" w:eastAsia="黑体" w:cs="黑体"/>
          <w:sz w:val="28"/>
          <w:szCs w:val="28"/>
        </w:rPr>
      </w:pPr>
      <w:r>
        <w:rPr>
          <w:rFonts w:hint="eastAsia" w:ascii="黑体" w:hAnsi="黑体" w:eastAsia="黑体" w:cs="黑体"/>
          <w:sz w:val="28"/>
          <w:szCs w:val="28"/>
        </w:rPr>
        <w:t>第四章 投标文件格式</w:t>
      </w: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52"/>
          <w:szCs w:val="52"/>
        </w:rPr>
      </w:pPr>
      <w:r>
        <w:rPr>
          <w:rFonts w:hint="eastAsia" w:ascii="黑体" w:hAnsi="黑体" w:eastAsia="黑体" w:cs="黑体"/>
          <w:sz w:val="52"/>
          <w:szCs w:val="52"/>
        </w:rPr>
        <w:t>职业卫生作业场所检测项目</w:t>
      </w:r>
    </w:p>
    <w:p>
      <w:pPr>
        <w:spacing w:beforeLines="0" w:afterLines="0"/>
        <w:jc w:val="both"/>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32"/>
          <w:szCs w:val="32"/>
        </w:rPr>
      </w:pPr>
      <w:r>
        <w:rPr>
          <w:rFonts w:hint="eastAsia" w:ascii="黑体" w:hAnsi="黑体" w:eastAsia="黑体" w:cs="黑体"/>
          <w:sz w:val="32"/>
          <w:szCs w:val="32"/>
        </w:rPr>
        <w:t>投标文件</w:t>
      </w: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left"/>
        <w:rPr>
          <w:rFonts w:hint="eastAsia" w:ascii="黑体" w:hAnsi="黑体" w:eastAsia="黑体" w:cs="黑体"/>
          <w:sz w:val="28"/>
          <w:szCs w:val="28"/>
        </w:rPr>
      </w:pPr>
    </w:p>
    <w:p>
      <w:pPr>
        <w:spacing w:beforeLines="0" w:afterLines="0"/>
        <w:ind w:firstLine="1680" w:firstLineChars="600"/>
        <w:jc w:val="both"/>
        <w:rPr>
          <w:rFonts w:hint="eastAsia" w:ascii="黑体" w:hAnsi="黑体" w:eastAsia="黑体" w:cs="黑体"/>
          <w:sz w:val="28"/>
          <w:szCs w:val="28"/>
          <w:u w:val="single"/>
        </w:rPr>
      </w:pPr>
      <w:r>
        <w:rPr>
          <w:rFonts w:hint="eastAsia" w:ascii="黑体" w:hAnsi="黑体" w:eastAsia="黑体" w:cs="黑体"/>
          <w:sz w:val="28"/>
          <w:szCs w:val="28"/>
        </w:rPr>
        <w:t>项目名称：</w:t>
      </w:r>
      <w:r>
        <w:rPr>
          <w:rFonts w:hint="eastAsia" w:ascii="黑体" w:hAnsi="黑体" w:eastAsia="黑体" w:cs="黑体"/>
          <w:sz w:val="28"/>
          <w:szCs w:val="28"/>
          <w:u w:val="single"/>
        </w:rPr>
        <w:t xml:space="preserve"> 职业卫生作业场所检测项目</w:t>
      </w:r>
    </w:p>
    <w:p>
      <w:pPr>
        <w:spacing w:beforeLines="0" w:afterLines="0"/>
        <w:jc w:val="center"/>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ind w:firstLine="1680" w:firstLineChars="600"/>
        <w:jc w:val="both"/>
        <w:rPr>
          <w:rFonts w:hint="eastAsia" w:ascii="黑体" w:hAnsi="黑体" w:eastAsia="黑体" w:cs="黑体"/>
          <w:sz w:val="28"/>
          <w:szCs w:val="28"/>
        </w:rPr>
      </w:pPr>
      <w:r>
        <w:rPr>
          <w:rFonts w:hint="eastAsia" w:ascii="黑体" w:hAnsi="黑体" w:eastAsia="黑体" w:cs="黑体"/>
          <w:sz w:val="28"/>
          <w:szCs w:val="28"/>
        </w:rPr>
        <w:t>投标人：</w:t>
      </w:r>
      <w:r>
        <w:rPr>
          <w:rFonts w:hint="eastAsia" w:ascii="黑体" w:hAnsi="黑体" w:eastAsia="黑体" w:cs="黑体"/>
          <w:sz w:val="28"/>
          <w:szCs w:val="28"/>
          <w:u w:val="single"/>
        </w:rPr>
        <w:tab/>
      </w:r>
      <w:r>
        <w:rPr>
          <w:rFonts w:hint="eastAsia" w:ascii="黑体" w:hAnsi="黑体" w:eastAsia="黑体" w:cs="黑体"/>
          <w:sz w:val="28"/>
          <w:szCs w:val="28"/>
          <w:u w:val="single"/>
          <w:lang w:val="en-US" w:eastAsia="zh-CN"/>
        </w:rPr>
        <w:t xml:space="preserve">                </w:t>
      </w:r>
      <w:r>
        <w:rPr>
          <w:rFonts w:hint="eastAsia" w:ascii="黑体" w:hAnsi="黑体" w:eastAsia="黑体" w:cs="黑体"/>
          <w:sz w:val="28"/>
          <w:szCs w:val="28"/>
        </w:rPr>
        <w:t>（加盖单位公章）</w:t>
      </w: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ind w:firstLine="1680" w:firstLineChars="600"/>
        <w:jc w:val="both"/>
        <w:rPr>
          <w:rFonts w:hint="eastAsia" w:ascii="黑体" w:hAnsi="黑体" w:eastAsia="黑体" w:cs="黑体"/>
          <w:sz w:val="28"/>
          <w:szCs w:val="28"/>
        </w:rPr>
      </w:pPr>
      <w:r>
        <w:rPr>
          <w:rFonts w:hint="eastAsia" w:ascii="黑体" w:hAnsi="黑体" w:eastAsia="黑体" w:cs="黑体"/>
          <w:sz w:val="28"/>
          <w:szCs w:val="28"/>
        </w:rPr>
        <w:t>法定代表人及授权人：</w:t>
      </w:r>
      <w:r>
        <w:rPr>
          <w:rFonts w:hint="eastAsia" w:ascii="黑体" w:hAnsi="黑体" w:eastAsia="黑体" w:cs="黑体"/>
          <w:sz w:val="28"/>
          <w:szCs w:val="28"/>
          <w:u w:val="single"/>
          <w:lang w:val="en-US" w:eastAsia="zh-CN"/>
        </w:rPr>
        <w:t xml:space="preserve">                  </w:t>
      </w:r>
      <w:r>
        <w:rPr>
          <w:rFonts w:hint="eastAsia" w:ascii="黑体" w:hAnsi="黑体" w:eastAsia="黑体" w:cs="黑体"/>
          <w:sz w:val="28"/>
          <w:szCs w:val="28"/>
        </w:rPr>
        <w:t>（签名或盖章）</w:t>
      </w: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ind w:firstLine="1680" w:firstLineChars="600"/>
        <w:jc w:val="both"/>
        <w:rPr>
          <w:rFonts w:hint="eastAsia" w:ascii="黑体" w:hAnsi="黑体" w:eastAsia="黑体" w:cs="黑体"/>
          <w:sz w:val="28"/>
          <w:szCs w:val="28"/>
        </w:rPr>
      </w:pPr>
      <w:r>
        <w:rPr>
          <w:rFonts w:hint="eastAsia" w:ascii="黑体" w:hAnsi="黑体" w:eastAsia="黑体" w:cs="黑体"/>
          <w:sz w:val="28"/>
          <w:szCs w:val="28"/>
        </w:rPr>
        <w:t>日期：</w:t>
      </w:r>
      <w:r>
        <w:rPr>
          <w:rFonts w:hint="eastAsia" w:ascii="黑体" w:hAnsi="黑体" w:eastAsia="黑体" w:cs="黑体"/>
          <w:sz w:val="28"/>
          <w:szCs w:val="28"/>
          <w:u w:val="single"/>
          <w:lang w:val="en-US" w:eastAsia="zh-CN"/>
        </w:rPr>
        <w:t xml:space="preserve">              </w:t>
      </w:r>
      <w:r>
        <w:rPr>
          <w:rFonts w:hint="eastAsia" w:ascii="黑体" w:hAnsi="黑体" w:eastAsia="黑体" w:cs="黑体"/>
          <w:b/>
          <w:bCs/>
          <w:sz w:val="28"/>
          <w:szCs w:val="28"/>
          <w:u w:val="none"/>
          <w:lang w:val="en-US" w:eastAsia="zh-CN"/>
        </w:rPr>
        <w:t>年</w:t>
      </w:r>
      <w:r>
        <w:rPr>
          <w:rFonts w:hint="eastAsia" w:ascii="黑体" w:hAnsi="黑体" w:eastAsia="黑体" w:cs="黑体"/>
          <w:sz w:val="28"/>
          <w:szCs w:val="28"/>
          <w:u w:val="single"/>
          <w:lang w:val="en-US" w:eastAsia="zh-CN"/>
        </w:rPr>
        <w:t xml:space="preserve">       </w:t>
      </w:r>
      <w:r>
        <w:rPr>
          <w:rFonts w:hint="eastAsia" w:ascii="黑体" w:hAnsi="黑体" w:eastAsia="黑体" w:cs="黑体"/>
          <w:sz w:val="28"/>
          <w:szCs w:val="28"/>
          <w:u w:val="none"/>
          <w:lang w:val="en-US" w:eastAsia="zh-CN"/>
        </w:rPr>
        <w:t>月</w:t>
      </w:r>
      <w:r>
        <w:rPr>
          <w:rFonts w:hint="eastAsia" w:ascii="黑体" w:hAnsi="黑体" w:eastAsia="黑体" w:cs="黑体"/>
          <w:sz w:val="28"/>
          <w:szCs w:val="28"/>
          <w:u w:val="single"/>
          <w:lang w:val="en-US" w:eastAsia="zh-CN"/>
        </w:rPr>
        <w:t xml:space="preserve">      </w:t>
      </w:r>
      <w:r>
        <w:rPr>
          <w:rFonts w:hint="eastAsia" w:ascii="黑体" w:hAnsi="黑体" w:eastAsia="黑体" w:cs="黑体"/>
          <w:sz w:val="28"/>
          <w:szCs w:val="28"/>
          <w:u w:val="none"/>
          <w:lang w:val="en-US" w:eastAsia="zh-CN"/>
        </w:rPr>
        <w:t>日</w:t>
      </w:r>
    </w:p>
    <w:p>
      <w:pPr>
        <w:spacing w:beforeLines="0" w:afterLines="0"/>
        <w:rPr>
          <w:rFonts w:hint="default"/>
          <w:sz w:val="24"/>
        </w:rPr>
        <w:sectPr>
          <w:pgSz w:w="11907" w:h="16860"/>
          <w:pgMar w:top="1080" w:right="980" w:bottom="1180" w:left="1680" w:header="0" w:footer="999" w:gutter="0"/>
          <w:lnNumType w:countBy="0" w:distance="360"/>
          <w:cols w:space="720" w:num="1"/>
        </w:sectPr>
      </w:pPr>
    </w:p>
    <w:p>
      <w:pPr>
        <w:numPr>
          <w:ilvl w:val="0"/>
          <w:numId w:val="0"/>
        </w:numPr>
        <w:spacing w:beforeLines="0" w:afterLines="0"/>
        <w:jc w:val="center"/>
        <w:rPr>
          <w:rFonts w:hint="eastAsia" w:ascii="黑体" w:hAnsi="黑体" w:eastAsia="黑体" w:cs="黑体"/>
          <w:b/>
          <w:bCs/>
          <w:sz w:val="24"/>
          <w:szCs w:val="24"/>
        </w:rPr>
      </w:pPr>
      <w:r>
        <w:rPr>
          <w:rFonts w:hint="eastAsia" w:ascii="黑体" w:hAnsi="黑体" w:eastAsia="黑体" w:cs="黑体"/>
          <w:b/>
          <w:bCs/>
          <w:sz w:val="24"/>
          <w:szCs w:val="24"/>
          <w:lang w:val="en-US" w:eastAsia="zh-CN"/>
        </w:rPr>
        <w:t xml:space="preserve">  第一部分 </w:t>
      </w:r>
      <w:r>
        <w:rPr>
          <w:rFonts w:hint="eastAsia" w:ascii="黑体" w:hAnsi="黑体" w:eastAsia="黑体" w:cs="黑体"/>
          <w:b/>
          <w:bCs/>
          <w:sz w:val="24"/>
          <w:szCs w:val="24"/>
        </w:rPr>
        <w:t>自查及导读表（与投标文件一起密封）</w:t>
      </w:r>
    </w:p>
    <w:tbl>
      <w:tblPr>
        <w:tblStyle w:val="2"/>
        <w:tblW w:w="10275" w:type="dxa"/>
        <w:tblInd w:w="-2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4560"/>
        <w:gridCol w:w="2160"/>
        <w:gridCol w:w="2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评审内容</w:t>
            </w: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招标文件要求（详见符合性审查表）</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自查结论</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证明资料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1245"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lang w:eastAsia="zh-CN"/>
              </w:rPr>
            </w:pPr>
            <w:r>
              <w:rPr>
                <w:rFonts w:hint="eastAsia" w:ascii="黑体" w:hAnsi="黑体" w:eastAsia="黑体" w:cs="黑体"/>
                <w:sz w:val="24"/>
                <w:szCs w:val="24"/>
                <w:lang w:eastAsia="zh-CN"/>
              </w:rPr>
              <w:t>商务符合性自查</w:t>
            </w: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ascii="黑体" w:hAnsi="黑体" w:eastAsia="黑体" w:cs="黑体"/>
                <w:sz w:val="24"/>
                <w:szCs w:val="24"/>
                <w:lang w:eastAsia="zh-CN"/>
              </w:rPr>
            </w:pPr>
            <w:r>
              <w:rPr>
                <w:rFonts w:hint="eastAsia" w:ascii="黑体" w:hAnsi="黑体" w:eastAsia="黑体" w:cs="黑体"/>
                <w:sz w:val="24"/>
                <w:szCs w:val="24"/>
              </w:rPr>
              <w:t>投标人必须是 在中华人民共和国境内注册并取得营业执照的合法经营单位，成立时间</w:t>
            </w:r>
            <w:r>
              <w:rPr>
                <w:rFonts w:hint="eastAsia" w:ascii="黑体" w:hAnsi="黑体" w:eastAsia="黑体" w:cs="黑体"/>
                <w:b/>
                <w:bCs/>
                <w:sz w:val="24"/>
                <w:szCs w:val="24"/>
              </w:rPr>
              <w:t xml:space="preserve"> 3 </w:t>
            </w:r>
            <w:r>
              <w:rPr>
                <w:rFonts w:hint="eastAsia" w:ascii="黑体" w:hAnsi="黑体" w:eastAsia="黑体" w:cs="黑体"/>
                <w:sz w:val="24"/>
                <w:szCs w:val="24"/>
              </w:rPr>
              <w:t>年以</w:t>
            </w:r>
            <w:r>
              <w:rPr>
                <w:rFonts w:hint="eastAsia" w:ascii="黑体" w:hAnsi="黑体" w:eastAsia="黑体" w:cs="黑体"/>
                <w:sz w:val="24"/>
                <w:szCs w:val="24"/>
                <w:lang w:eastAsia="zh-CN"/>
              </w:rPr>
              <w:t>上</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通过</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rPr>
            </w:pPr>
            <w:r>
              <w:rPr>
                <w:rFonts w:hint="eastAsia" w:ascii="黑体" w:hAnsi="黑体" w:eastAsia="黑体" w:cs="黑体"/>
                <w:sz w:val="24"/>
                <w:szCs w:val="24"/>
              </w:rPr>
              <w:t>投标人营业执照副本复印件加盖公章（或三证</w:t>
            </w:r>
            <w:r>
              <w:rPr>
                <w:rFonts w:hint="eastAsia" w:ascii="黑体" w:hAnsi="黑体" w:eastAsia="黑体" w:cs="黑体"/>
                <w:sz w:val="24"/>
                <w:szCs w:val="24"/>
                <w:lang w:eastAsia="zh-CN"/>
              </w:rPr>
              <w:t>合一）</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通过</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rPr>
            </w:pPr>
            <w:r>
              <w:rPr>
                <w:rFonts w:hint="eastAsia" w:ascii="黑体" w:hAnsi="黑体" w:eastAsia="黑体" w:cs="黑体"/>
                <w:sz w:val="24"/>
                <w:szCs w:val="24"/>
              </w:rPr>
              <w:t>法定代表人身份证明及法人授权委托证明</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通过</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拥有资质认定计量认证证书及职业卫生技术服务机构资质证书</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通过</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20</w:t>
            </w:r>
            <w:r>
              <w:rPr>
                <w:rFonts w:hint="eastAsia" w:ascii="黑体" w:hAnsi="黑体" w:eastAsia="黑体" w:cs="黑体"/>
                <w:sz w:val="24"/>
                <w:szCs w:val="24"/>
                <w:lang w:val="en-US" w:eastAsia="zh-CN"/>
              </w:rPr>
              <w:t>20</w:t>
            </w:r>
            <w:r>
              <w:rPr>
                <w:rFonts w:hint="eastAsia" w:ascii="黑体" w:hAnsi="黑体" w:eastAsia="黑体" w:cs="黑体"/>
                <w:sz w:val="24"/>
                <w:szCs w:val="24"/>
              </w:rPr>
              <w:t xml:space="preserve"> 年至今，有</w:t>
            </w:r>
            <w:r>
              <w:rPr>
                <w:rFonts w:hint="eastAsia" w:ascii="黑体" w:hAnsi="黑体" w:eastAsia="黑体" w:cs="黑体"/>
                <w:b/>
                <w:bCs/>
                <w:sz w:val="24"/>
                <w:szCs w:val="24"/>
              </w:rPr>
              <w:t xml:space="preserve"> </w:t>
            </w:r>
            <w:r>
              <w:rPr>
                <w:rFonts w:hint="eastAsia" w:ascii="黑体" w:hAnsi="黑体" w:eastAsia="黑体" w:cs="黑体"/>
                <w:b/>
                <w:bCs/>
                <w:sz w:val="24"/>
                <w:szCs w:val="24"/>
                <w:lang w:val="en-US" w:eastAsia="zh-CN"/>
              </w:rPr>
              <w:t>3</w:t>
            </w:r>
            <w:r>
              <w:rPr>
                <w:rFonts w:hint="eastAsia" w:ascii="黑体" w:hAnsi="黑体" w:eastAsia="黑体" w:cs="黑体"/>
                <w:b/>
                <w:bCs/>
                <w:sz w:val="24"/>
                <w:szCs w:val="24"/>
              </w:rPr>
              <w:t xml:space="preserve"> </w:t>
            </w:r>
            <w:r>
              <w:rPr>
                <w:rFonts w:hint="eastAsia" w:ascii="黑体" w:hAnsi="黑体" w:eastAsia="黑体" w:cs="黑体"/>
                <w:sz w:val="24"/>
                <w:szCs w:val="24"/>
              </w:rPr>
              <w:t>个或以上不同客户项目的成功案例，其中至少一份合同金额在</w:t>
            </w:r>
            <w:r>
              <w:rPr>
                <w:rFonts w:hint="eastAsia" w:ascii="黑体" w:hAnsi="黑体" w:eastAsia="黑体" w:cs="黑体"/>
                <w:b/>
                <w:bCs/>
                <w:sz w:val="24"/>
                <w:szCs w:val="24"/>
              </w:rPr>
              <w:t xml:space="preserve"> 5 </w:t>
            </w:r>
            <w:r>
              <w:rPr>
                <w:rFonts w:hint="eastAsia" w:ascii="黑体" w:hAnsi="黑体" w:eastAsia="黑体" w:cs="黑体"/>
                <w:sz w:val="24"/>
                <w:szCs w:val="24"/>
              </w:rPr>
              <w:t>万元以上， 以合同复印件或中标通知书复印件为准</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通过</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rPr>
            </w:pPr>
            <w:r>
              <w:rPr>
                <w:rFonts w:hint="eastAsia" w:ascii="黑体" w:hAnsi="黑体" w:eastAsia="黑体" w:cs="黑体"/>
                <w:sz w:val="24"/>
                <w:szCs w:val="24"/>
              </w:rPr>
              <w:t>采购要求及内容</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通过</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rPr>
            </w:pPr>
            <w:r>
              <w:rPr>
                <w:rFonts w:hint="eastAsia" w:ascii="黑体" w:hAnsi="黑体" w:eastAsia="黑体" w:cs="黑体"/>
                <w:sz w:val="24"/>
                <w:szCs w:val="24"/>
              </w:rPr>
              <w:t>付款方式</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通过</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rPr>
            </w:pPr>
            <w:r>
              <w:rPr>
                <w:rFonts w:hint="eastAsia" w:ascii="黑体" w:hAnsi="黑体" w:eastAsia="黑体" w:cs="黑体"/>
                <w:sz w:val="24"/>
                <w:szCs w:val="24"/>
              </w:rPr>
              <w:t>合同条款符合性</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通过</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招标文件中要求法人代表签字和加盖公章的文件有法人代表签字或公章的，或签字人有法人代表有 效委托的</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通过</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lang w:eastAsia="zh-CN"/>
              </w:rPr>
            </w:pPr>
            <w:r>
              <w:rPr>
                <w:rFonts w:hint="eastAsia" w:ascii="黑体" w:hAnsi="黑体" w:eastAsia="黑体" w:cs="黑体"/>
                <w:sz w:val="24"/>
                <w:szCs w:val="24"/>
                <w:lang w:eastAsia="zh-CN"/>
              </w:rPr>
              <w:t>价格标准</w:t>
            </w: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rPr>
            </w:pPr>
            <w:r>
              <w:rPr>
                <w:rFonts w:hint="eastAsia" w:ascii="黑体" w:hAnsi="黑体" w:eastAsia="黑体" w:cs="黑体"/>
                <w:sz w:val="24"/>
                <w:szCs w:val="24"/>
              </w:rPr>
              <w:t>投标报价有没有严重缺漏项</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通过</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lang w:eastAsia="zh-CN"/>
              </w:rPr>
            </w:pPr>
            <w:r>
              <w:rPr>
                <w:rFonts w:hint="eastAsia" w:ascii="黑体" w:hAnsi="黑体" w:eastAsia="黑体" w:cs="黑体"/>
                <w:sz w:val="24"/>
                <w:szCs w:val="24"/>
              </w:rPr>
              <w:t>投标文件没有未报或少报规定的费用及税</w:t>
            </w:r>
            <w:r>
              <w:rPr>
                <w:rFonts w:hint="eastAsia" w:ascii="黑体" w:hAnsi="黑体" w:eastAsia="黑体" w:cs="黑体"/>
                <w:sz w:val="24"/>
                <w:szCs w:val="24"/>
                <w:lang w:eastAsia="zh-CN"/>
              </w:rPr>
              <w:t>金</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通过</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rPr>
            </w:pPr>
            <w:r>
              <w:rPr>
                <w:rFonts w:hint="eastAsia" w:ascii="黑体" w:hAnsi="黑体" w:eastAsia="黑体" w:cs="黑体"/>
                <w:sz w:val="24"/>
                <w:szCs w:val="24"/>
              </w:rPr>
              <w:t>投标报价表包含开标一览表和分项报价表</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通过</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lang w:eastAsia="zh-CN"/>
              </w:rPr>
            </w:pPr>
            <w:r>
              <w:rPr>
                <w:rFonts w:hint="eastAsia" w:ascii="黑体" w:hAnsi="黑体" w:eastAsia="黑体" w:cs="黑体"/>
                <w:sz w:val="24"/>
                <w:szCs w:val="24"/>
                <w:lang w:eastAsia="zh-CN"/>
              </w:rPr>
              <w:t>围串标自查</w:t>
            </w: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rPr>
            </w:pPr>
            <w:r>
              <w:rPr>
                <w:rFonts w:hint="eastAsia" w:ascii="黑体" w:hAnsi="黑体" w:eastAsia="黑体" w:cs="黑体"/>
                <w:sz w:val="24"/>
                <w:szCs w:val="24"/>
              </w:rPr>
              <w:t>没有存在与其他投标人委托了同一单位或者个人办理投标事宜的现象</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有</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无</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没有存在投标文件载明的项目管理成员与其他投标人为同一人的现象</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有</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无</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rPr>
            </w:pPr>
            <w:r>
              <w:rPr>
                <w:rFonts w:hint="eastAsia" w:ascii="黑体" w:hAnsi="黑体" w:eastAsia="黑体" w:cs="黑体"/>
                <w:sz w:val="24"/>
                <w:szCs w:val="24"/>
              </w:rPr>
              <w:t>没有存在与其他投标人的投标文件异常一致、雷同或者规律性差异、或者投标报价呈规律性差异的现象</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有</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无</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没有存在与其他投标人的投标文件相互混装的现象</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有</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无</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没有存在投标保证金的转账账户与其他投标人相同的现象</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有</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无</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r>
    </w:tbl>
    <w:p>
      <w:pPr>
        <w:spacing w:beforeLines="0" w:afterLines="0"/>
        <w:rPr>
          <w:rFonts w:hint="eastAsia" w:ascii="黑体" w:hAnsi="黑体" w:eastAsia="黑体" w:cs="黑体"/>
          <w:sz w:val="24"/>
          <w:szCs w:val="24"/>
        </w:rPr>
      </w:pPr>
      <w:r>
        <w:rPr>
          <w:rFonts w:hint="eastAsia" w:ascii="黑体" w:hAnsi="黑体" w:eastAsia="黑体" w:cs="黑体"/>
          <w:sz w:val="24"/>
          <w:szCs w:val="24"/>
        </w:rPr>
        <w:t>注：1</w:t>
      </w:r>
      <w:r>
        <w:rPr>
          <w:rFonts w:hint="eastAsia" w:ascii="黑体" w:hAnsi="黑体" w:eastAsia="黑体" w:cs="黑体"/>
          <w:sz w:val="24"/>
          <w:szCs w:val="24"/>
          <w:lang w:eastAsia="zh-CN"/>
        </w:rPr>
        <w:t>、</w:t>
      </w:r>
      <w:r>
        <w:rPr>
          <w:rFonts w:hint="eastAsia" w:ascii="黑体" w:hAnsi="黑体" w:eastAsia="黑体" w:cs="黑体"/>
          <w:sz w:val="24"/>
          <w:szCs w:val="24"/>
        </w:rPr>
        <w:t>此表内容必须与投标文件中所介绍的内容</w:t>
      </w:r>
      <w:r>
        <w:rPr>
          <w:rFonts w:hint="eastAsia" w:ascii="黑体" w:hAnsi="黑体" w:eastAsia="黑体" w:cs="黑体"/>
          <w:sz w:val="24"/>
          <w:szCs w:val="24"/>
          <w:lang w:eastAsia="zh-CN"/>
        </w:rPr>
        <w:t>一</w:t>
      </w:r>
      <w:r>
        <w:rPr>
          <w:rFonts w:hint="eastAsia" w:ascii="黑体" w:hAnsi="黑体" w:eastAsia="黑体" w:cs="黑体"/>
          <w:sz w:val="24"/>
          <w:szCs w:val="24"/>
        </w:rPr>
        <w:t>致。</w:t>
      </w:r>
    </w:p>
    <w:p>
      <w:pPr>
        <w:numPr>
          <w:ilvl w:val="0"/>
          <w:numId w:val="0"/>
        </w:num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2、</w:t>
      </w:r>
      <w:r>
        <w:rPr>
          <w:rFonts w:hint="eastAsia" w:ascii="黑体" w:hAnsi="黑体" w:eastAsia="黑体" w:cs="黑体"/>
          <w:sz w:val="24"/>
          <w:szCs w:val="24"/>
          <w:lang w:eastAsia="zh-CN"/>
        </w:rPr>
        <w:t>“证明材料”</w:t>
      </w:r>
      <w:r>
        <w:rPr>
          <w:rFonts w:hint="eastAsia" w:ascii="黑体" w:hAnsi="黑体" w:eastAsia="黑体" w:cs="黑体"/>
          <w:sz w:val="24"/>
          <w:szCs w:val="24"/>
        </w:rPr>
        <w:t>栏由填写投标文件中对应的页码。</w:t>
      </w:r>
    </w:p>
    <w:p>
      <w:pPr>
        <w:numPr>
          <w:ilvl w:val="0"/>
          <w:numId w:val="0"/>
        </w:numPr>
        <w:spacing w:beforeLines="0" w:afterLines="0"/>
        <w:rPr>
          <w:rFonts w:hint="eastAsia" w:ascii="黑体" w:hAnsi="黑体" w:eastAsia="黑体" w:cs="黑体"/>
          <w:sz w:val="24"/>
          <w:szCs w:val="24"/>
        </w:rPr>
      </w:pPr>
    </w:p>
    <w:p>
      <w:pPr>
        <w:numPr>
          <w:ilvl w:val="0"/>
          <w:numId w:val="0"/>
        </w:num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投标人代表签字</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u w:val="single"/>
          <w:lang w:val="en-US" w:eastAsia="zh-CN"/>
        </w:rPr>
      </w:pPr>
      <w:r>
        <w:rPr>
          <w:rFonts w:hint="eastAsia" w:ascii="黑体" w:hAnsi="黑体" w:eastAsia="黑体" w:cs="黑体"/>
          <w:sz w:val="24"/>
          <w:szCs w:val="24"/>
        </w:rPr>
        <w:t>投标单位盖章：</w:t>
      </w:r>
      <w:r>
        <w:rPr>
          <w:rFonts w:hint="eastAsia" w:ascii="黑体" w:hAnsi="黑体" w:eastAsia="黑体" w:cs="黑体"/>
          <w:sz w:val="24"/>
          <w:szCs w:val="24"/>
          <w:u w:val="single"/>
          <w:lang w:val="en-US" w:eastAsia="zh-CN"/>
        </w:rPr>
        <w:t xml:space="preserve">                           </w:t>
      </w:r>
    </w:p>
    <w:p>
      <w:pPr>
        <w:spacing w:beforeLines="0" w:afterLines="0"/>
        <w:ind w:firstLine="480" w:firstLineChars="200"/>
        <w:rPr>
          <w:rFonts w:hint="eastAsia" w:ascii="黑体" w:hAnsi="黑体" w:eastAsia="黑体" w:cs="黑体"/>
          <w:sz w:val="24"/>
          <w:szCs w:val="24"/>
          <w:u w:val="single"/>
          <w:lang w:val="en-US" w:eastAsia="zh-CN"/>
        </w:rPr>
      </w:pPr>
    </w:p>
    <w:p>
      <w:pPr>
        <w:numPr>
          <w:ilvl w:val="0"/>
          <w:numId w:val="0"/>
        </w:numPr>
        <w:spacing w:beforeLines="0" w:afterLines="0"/>
        <w:ind w:firstLine="480" w:firstLineChars="200"/>
        <w:jc w:val="both"/>
        <w:rPr>
          <w:rFonts w:hint="eastAsia" w:ascii="黑体" w:hAnsi="黑体" w:eastAsia="黑体" w:cs="黑体"/>
          <w:sz w:val="24"/>
          <w:szCs w:val="24"/>
          <w:u w:val="single"/>
          <w:lang w:val="en-US" w:eastAsia="zh-CN"/>
        </w:rPr>
      </w:pPr>
      <w:r>
        <w:rPr>
          <w:rFonts w:hint="eastAsia" w:ascii="黑体" w:hAnsi="黑体" w:eastAsia="黑体" w:cs="黑体"/>
          <w:sz w:val="24"/>
          <w:szCs w:val="24"/>
          <w:lang w:eastAsia="zh-CN"/>
        </w:rPr>
        <w:t>日</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期：</w:t>
      </w:r>
      <w:r>
        <w:rPr>
          <w:rFonts w:hint="eastAsia" w:ascii="黑体" w:hAnsi="黑体" w:eastAsia="黑体" w:cs="黑体"/>
          <w:sz w:val="24"/>
          <w:szCs w:val="24"/>
          <w:u w:val="single"/>
          <w:lang w:val="en-US" w:eastAsia="zh-CN"/>
        </w:rPr>
        <w:t xml:space="preserve">               年      月      日</w:t>
      </w:r>
    </w:p>
    <w:p>
      <w:pPr>
        <w:numPr>
          <w:ilvl w:val="0"/>
          <w:numId w:val="0"/>
        </w:numPr>
        <w:spacing w:beforeLines="0" w:afterLines="0"/>
        <w:jc w:val="center"/>
        <w:rPr>
          <w:rFonts w:hint="eastAsia" w:ascii="Times New Roman" w:hAnsi="Times New Roman" w:eastAsia="宋体"/>
          <w:sz w:val="24"/>
          <w:lang w:eastAsia="zh-CN"/>
        </w:rPr>
      </w:pPr>
    </w:p>
    <w:p>
      <w:pPr>
        <w:jc w:val="center"/>
        <w:rPr>
          <w:rFonts w:hint="eastAsia" w:ascii="黑体" w:hAnsi="黑体" w:eastAsia="黑体" w:cs="黑体"/>
          <w:sz w:val="32"/>
          <w:szCs w:val="32"/>
          <w:lang w:val="en-US" w:eastAsia="zh-CN"/>
        </w:rPr>
      </w:pPr>
      <w:r>
        <w:rPr>
          <w:rFonts w:hint="eastAsia" w:ascii="黑体" w:hAnsi="黑体" w:eastAsia="黑体" w:cs="黑体"/>
          <w:b/>
          <w:bCs/>
          <w:sz w:val="32"/>
          <w:szCs w:val="32"/>
          <w:lang w:val="en-US" w:eastAsia="zh-CN"/>
        </w:rPr>
        <w:t xml:space="preserve">  第二部分  </w:t>
      </w:r>
      <w:r>
        <w:rPr>
          <w:rFonts w:hint="eastAsia" w:ascii="黑体" w:hAnsi="黑体" w:eastAsia="黑体" w:cs="黑体"/>
          <w:b/>
          <w:bCs/>
          <w:sz w:val="32"/>
          <w:szCs w:val="32"/>
        </w:rPr>
        <w:t>投标文件</w:t>
      </w:r>
    </w:p>
    <w:p>
      <w:pPr>
        <w:jc w:val="center"/>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1、投标书</w:t>
      </w:r>
    </w:p>
    <w:p>
      <w:pPr>
        <w:rPr>
          <w:rFonts w:hint="eastAsia" w:ascii="黑体" w:hAnsi="黑体" w:eastAsia="黑体" w:cs="黑体"/>
          <w:sz w:val="24"/>
          <w:szCs w:val="24"/>
          <w:lang w:eastAsia="zh-CN"/>
        </w:rPr>
      </w:pPr>
      <w:r>
        <w:rPr>
          <w:rFonts w:hint="eastAsia" w:ascii="黑体" w:hAnsi="黑体" w:eastAsia="黑体" w:cs="黑体"/>
          <w:sz w:val="24"/>
          <w:szCs w:val="24"/>
          <w:lang w:eastAsia="zh-CN"/>
        </w:rPr>
        <w:t>致：江苏长江水务股份有限公司</w:t>
      </w:r>
    </w:p>
    <w:p>
      <w:pPr>
        <w:ind w:firstLine="480" w:firstLineChars="200"/>
        <w:rPr>
          <w:rFonts w:hint="eastAsia" w:ascii="黑体" w:hAnsi="黑体" w:eastAsia="黑体" w:cs="黑体"/>
          <w:sz w:val="24"/>
          <w:szCs w:val="24"/>
          <w:lang w:eastAsia="zh-CN"/>
        </w:rPr>
      </w:pPr>
    </w:p>
    <w:p>
      <w:pPr>
        <w:ind w:firstLine="480" w:firstLineChars="200"/>
        <w:rPr>
          <w:rFonts w:hint="eastAsia" w:ascii="黑体" w:hAnsi="黑体" w:eastAsia="黑体" w:cs="黑体"/>
          <w:sz w:val="24"/>
          <w:szCs w:val="24"/>
          <w:lang w:val="en-US" w:eastAsia="zh-CN"/>
        </w:rPr>
      </w:pPr>
      <w:r>
        <w:rPr>
          <w:rFonts w:hint="eastAsia" w:ascii="黑体" w:hAnsi="黑体" w:eastAsia="黑体" w:cs="黑体"/>
          <w:sz w:val="24"/>
          <w:szCs w:val="24"/>
          <w:lang w:eastAsia="zh-CN"/>
        </w:rPr>
        <w:t>根据贵方</w:t>
      </w:r>
      <w:r>
        <w:rPr>
          <w:rFonts w:hint="eastAsia" w:ascii="黑体" w:hAnsi="黑体" w:eastAsia="黑体" w:cs="黑体"/>
          <w:b/>
          <w:bCs/>
          <w:sz w:val="24"/>
          <w:szCs w:val="24"/>
          <w:u w:val="single"/>
          <w:lang w:eastAsia="zh-CN"/>
        </w:rPr>
        <w:t>职业卫生作业场所检测项目</w:t>
      </w:r>
      <w:r>
        <w:rPr>
          <w:rFonts w:hint="eastAsia" w:ascii="黑体" w:hAnsi="黑体" w:eastAsia="黑体" w:cs="黑体"/>
          <w:sz w:val="24"/>
          <w:szCs w:val="24"/>
          <w:lang w:eastAsia="zh-CN"/>
        </w:rPr>
        <w:t>的招标公告，</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single"/>
        </w:rPr>
        <w:t>（代表人姓名、职务）</w:t>
      </w:r>
      <w:r>
        <w:rPr>
          <w:rFonts w:hint="eastAsia" w:ascii="黑体" w:hAnsi="黑体" w:eastAsia="黑体" w:cs="黑体"/>
          <w:sz w:val="24"/>
          <w:szCs w:val="24"/>
        </w:rPr>
        <w:t>经正式授权并代表</w:t>
      </w:r>
      <w:r>
        <w:rPr>
          <w:rFonts w:hint="eastAsia" w:ascii="黑体" w:hAnsi="黑体" w:eastAsia="黑体" w:cs="黑体"/>
          <w:sz w:val="24"/>
          <w:szCs w:val="24"/>
          <w:lang w:eastAsia="zh-CN"/>
        </w:rPr>
        <w:t>投标人</w:t>
      </w:r>
      <w:r>
        <w:rPr>
          <w:rFonts w:hint="eastAsia" w:ascii="黑体" w:hAnsi="黑体" w:eastAsia="黑体" w:cs="黑体"/>
          <w:sz w:val="24"/>
          <w:szCs w:val="24"/>
          <w:lang w:val="en-US" w:eastAsia="zh-CN"/>
        </w:rPr>
        <w:t xml:space="preserve"> </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single"/>
        </w:rPr>
        <w:t>（投标人名称）</w:t>
      </w:r>
      <w:r>
        <w:rPr>
          <w:rFonts w:hint="eastAsia" w:ascii="黑体" w:hAnsi="黑体" w:eastAsia="黑体" w:cs="黑体"/>
          <w:sz w:val="24"/>
          <w:szCs w:val="24"/>
        </w:rPr>
        <w:t>提交下述文件正本一份和副本</w:t>
      </w:r>
      <w:r>
        <w:rPr>
          <w:rFonts w:hint="eastAsia" w:ascii="黑体" w:hAnsi="黑体" w:eastAsia="黑体" w:cs="黑体"/>
          <w:sz w:val="24"/>
          <w:szCs w:val="24"/>
          <w:lang w:eastAsia="zh-CN"/>
        </w:rPr>
        <w:t>二</w:t>
      </w:r>
      <w:r>
        <w:rPr>
          <w:rFonts w:hint="eastAsia" w:ascii="黑体" w:hAnsi="黑体" w:eastAsia="黑体" w:cs="黑体"/>
          <w:sz w:val="24"/>
          <w:szCs w:val="24"/>
        </w:rPr>
        <w:t>份：</w:t>
      </w:r>
    </w:p>
    <w:p>
      <w:pPr>
        <w:ind w:firstLine="480" w:firstLineChars="200"/>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1、投标书；</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2</w:t>
      </w:r>
      <w:r>
        <w:rPr>
          <w:rFonts w:hint="eastAsia" w:ascii="黑体" w:hAnsi="黑体" w:eastAsia="黑体" w:cs="黑体"/>
          <w:sz w:val="24"/>
          <w:szCs w:val="24"/>
          <w:lang w:eastAsia="zh-CN"/>
        </w:rPr>
        <w:t>、</w:t>
      </w:r>
      <w:r>
        <w:rPr>
          <w:rFonts w:hint="eastAsia" w:ascii="黑体" w:hAnsi="黑体" w:eastAsia="黑体" w:cs="黑体"/>
          <w:sz w:val="24"/>
          <w:szCs w:val="24"/>
        </w:rPr>
        <w:t>法定代表人身份证明书；</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3</w:t>
      </w:r>
      <w:r>
        <w:rPr>
          <w:rFonts w:hint="eastAsia" w:ascii="黑体" w:hAnsi="黑体" w:eastAsia="黑体" w:cs="黑体"/>
          <w:sz w:val="24"/>
          <w:szCs w:val="24"/>
          <w:lang w:eastAsia="zh-CN"/>
        </w:rPr>
        <w:t>、</w:t>
      </w:r>
      <w:r>
        <w:rPr>
          <w:rFonts w:hint="eastAsia" w:ascii="黑体" w:hAnsi="黑体" w:eastAsia="黑体" w:cs="黑体"/>
          <w:sz w:val="24"/>
          <w:szCs w:val="24"/>
        </w:rPr>
        <w:t>法定代表人授权委托证明书；</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4</w:t>
      </w:r>
      <w:r>
        <w:rPr>
          <w:rFonts w:hint="eastAsia" w:ascii="黑体" w:hAnsi="黑体" w:eastAsia="黑体" w:cs="黑体"/>
          <w:sz w:val="24"/>
          <w:szCs w:val="24"/>
          <w:lang w:eastAsia="zh-CN"/>
        </w:rPr>
        <w:t>、</w:t>
      </w:r>
      <w:r>
        <w:rPr>
          <w:rFonts w:hint="eastAsia" w:ascii="黑体" w:hAnsi="黑体" w:eastAsia="黑体" w:cs="黑体"/>
          <w:sz w:val="24"/>
          <w:szCs w:val="24"/>
        </w:rPr>
        <w:t>资格声明函；</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5</w:t>
      </w:r>
      <w:r>
        <w:rPr>
          <w:rFonts w:hint="eastAsia" w:ascii="黑体" w:hAnsi="黑体" w:eastAsia="黑体" w:cs="黑体"/>
          <w:sz w:val="24"/>
          <w:szCs w:val="24"/>
          <w:lang w:eastAsia="zh-CN"/>
        </w:rPr>
        <w:t>、</w:t>
      </w:r>
      <w:r>
        <w:rPr>
          <w:rFonts w:hint="eastAsia" w:ascii="黑体" w:hAnsi="黑体" w:eastAsia="黑体" w:cs="黑体"/>
          <w:sz w:val="24"/>
          <w:szCs w:val="24"/>
        </w:rPr>
        <w:t>投标人情况一览表；</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6</w:t>
      </w:r>
      <w:r>
        <w:rPr>
          <w:rFonts w:hint="eastAsia" w:ascii="黑体" w:hAnsi="黑体" w:eastAsia="黑体" w:cs="黑体"/>
          <w:sz w:val="24"/>
          <w:szCs w:val="24"/>
          <w:lang w:eastAsia="zh-CN"/>
        </w:rPr>
        <w:t>、</w:t>
      </w:r>
      <w:r>
        <w:rPr>
          <w:rFonts w:hint="eastAsia" w:ascii="黑体" w:hAnsi="黑体" w:eastAsia="黑体" w:cs="黑体"/>
          <w:sz w:val="24"/>
          <w:szCs w:val="24"/>
        </w:rPr>
        <w:t>合同主要条款；</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7</w:t>
      </w:r>
      <w:r>
        <w:rPr>
          <w:rFonts w:hint="eastAsia" w:ascii="黑体" w:hAnsi="黑体" w:eastAsia="黑体" w:cs="黑体"/>
          <w:sz w:val="24"/>
          <w:szCs w:val="24"/>
          <w:lang w:eastAsia="zh-CN"/>
        </w:rPr>
        <w:t>、</w:t>
      </w:r>
      <w:r>
        <w:rPr>
          <w:rFonts w:hint="eastAsia" w:ascii="黑体" w:hAnsi="黑体" w:eastAsia="黑体" w:cs="黑体"/>
          <w:sz w:val="24"/>
          <w:szCs w:val="24"/>
        </w:rPr>
        <w:t>项目简介及工作要求；</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8</w:t>
      </w:r>
      <w:r>
        <w:rPr>
          <w:rFonts w:hint="eastAsia" w:ascii="黑体" w:hAnsi="黑体" w:eastAsia="黑体" w:cs="黑体"/>
          <w:sz w:val="24"/>
          <w:szCs w:val="24"/>
          <w:lang w:eastAsia="zh-CN"/>
        </w:rPr>
        <w:t>、</w:t>
      </w:r>
      <w:r>
        <w:rPr>
          <w:rFonts w:hint="eastAsia" w:ascii="黑体" w:hAnsi="黑体" w:eastAsia="黑体" w:cs="黑体"/>
          <w:sz w:val="24"/>
          <w:szCs w:val="24"/>
        </w:rPr>
        <w:t>开标一览表；</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9</w:t>
      </w:r>
      <w:r>
        <w:rPr>
          <w:rFonts w:hint="eastAsia" w:ascii="黑体" w:hAnsi="黑体" w:eastAsia="黑体" w:cs="黑体"/>
          <w:sz w:val="24"/>
          <w:szCs w:val="24"/>
          <w:lang w:eastAsia="zh-CN"/>
        </w:rPr>
        <w:t>、</w:t>
      </w:r>
      <w:r>
        <w:rPr>
          <w:rFonts w:hint="eastAsia" w:ascii="黑体" w:hAnsi="黑体" w:eastAsia="黑体" w:cs="黑体"/>
          <w:sz w:val="24"/>
          <w:szCs w:val="24"/>
        </w:rPr>
        <w:t>投标分项报价表；</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10</w:t>
      </w:r>
      <w:r>
        <w:rPr>
          <w:rFonts w:hint="eastAsia" w:ascii="黑体" w:hAnsi="黑体" w:eastAsia="黑体" w:cs="黑体"/>
          <w:sz w:val="24"/>
          <w:szCs w:val="24"/>
          <w:lang w:eastAsia="zh-CN"/>
        </w:rPr>
        <w:t>、各生产厂、增压站</w:t>
      </w:r>
      <w:r>
        <w:rPr>
          <w:rFonts w:hint="eastAsia" w:ascii="黑体" w:hAnsi="黑体" w:eastAsia="黑体" w:cs="黑体"/>
          <w:sz w:val="24"/>
          <w:szCs w:val="24"/>
        </w:rPr>
        <w:t>定期检测工作内容；</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11</w:t>
      </w:r>
      <w:r>
        <w:rPr>
          <w:rFonts w:hint="eastAsia" w:ascii="黑体" w:hAnsi="黑体" w:eastAsia="黑体" w:cs="黑体"/>
          <w:sz w:val="24"/>
          <w:szCs w:val="24"/>
          <w:lang w:eastAsia="zh-CN"/>
        </w:rPr>
        <w:t>、</w:t>
      </w:r>
      <w:r>
        <w:rPr>
          <w:rFonts w:hint="eastAsia" w:ascii="黑体" w:hAnsi="黑体" w:eastAsia="黑体" w:cs="黑体"/>
          <w:sz w:val="24"/>
          <w:szCs w:val="24"/>
        </w:rPr>
        <w:t>项目成功案例一览表；</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12</w:t>
      </w:r>
      <w:r>
        <w:rPr>
          <w:rFonts w:hint="eastAsia" w:ascii="黑体" w:hAnsi="黑体" w:eastAsia="黑体" w:cs="黑体"/>
          <w:sz w:val="24"/>
          <w:szCs w:val="24"/>
          <w:lang w:eastAsia="zh-CN"/>
        </w:rPr>
        <w:t>、</w:t>
      </w:r>
      <w:r>
        <w:rPr>
          <w:rFonts w:hint="eastAsia" w:ascii="黑体" w:hAnsi="黑体" w:eastAsia="黑体" w:cs="黑体"/>
          <w:sz w:val="24"/>
          <w:szCs w:val="24"/>
        </w:rPr>
        <w:t>公司情况说明书；</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13</w:t>
      </w:r>
      <w:r>
        <w:rPr>
          <w:rFonts w:hint="eastAsia" w:ascii="黑体" w:hAnsi="黑体" w:eastAsia="黑体" w:cs="黑体"/>
          <w:sz w:val="24"/>
          <w:szCs w:val="24"/>
          <w:lang w:eastAsia="zh-CN"/>
        </w:rPr>
        <w:t>、</w:t>
      </w:r>
      <w:r>
        <w:rPr>
          <w:rFonts w:hint="eastAsia" w:ascii="黑体" w:hAnsi="黑体" w:eastAsia="黑体" w:cs="黑体"/>
          <w:sz w:val="24"/>
          <w:szCs w:val="24"/>
        </w:rPr>
        <w:t>投标人认为需要提供的其它说明和资料；</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14</w:t>
      </w:r>
      <w:r>
        <w:rPr>
          <w:rFonts w:hint="eastAsia" w:ascii="黑体" w:hAnsi="黑体" w:eastAsia="黑体" w:cs="黑体"/>
          <w:sz w:val="24"/>
          <w:szCs w:val="24"/>
          <w:lang w:eastAsia="zh-CN"/>
        </w:rPr>
        <w:t>、</w:t>
      </w:r>
      <w:r>
        <w:rPr>
          <w:rFonts w:hint="eastAsia" w:ascii="黑体" w:hAnsi="黑体" w:eastAsia="黑体" w:cs="黑体"/>
          <w:sz w:val="24"/>
          <w:szCs w:val="24"/>
        </w:rPr>
        <w:t>施工项目安全承诺书；</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15</w:t>
      </w:r>
      <w:r>
        <w:rPr>
          <w:rFonts w:hint="eastAsia" w:ascii="黑体" w:hAnsi="黑体" w:eastAsia="黑体" w:cs="黑体"/>
          <w:sz w:val="24"/>
          <w:szCs w:val="24"/>
          <w:lang w:eastAsia="zh-CN"/>
        </w:rPr>
        <w:t>、</w:t>
      </w:r>
      <w:r>
        <w:rPr>
          <w:rFonts w:hint="eastAsia" w:ascii="黑体" w:hAnsi="黑体" w:eastAsia="黑体" w:cs="黑体"/>
          <w:sz w:val="24"/>
          <w:szCs w:val="24"/>
        </w:rPr>
        <w:t>廉政承诺</w:t>
      </w:r>
      <w:r>
        <w:rPr>
          <w:rFonts w:hint="eastAsia" w:ascii="黑体" w:hAnsi="黑体" w:eastAsia="黑体" w:cs="黑体"/>
          <w:sz w:val="24"/>
          <w:szCs w:val="24"/>
          <w:lang w:val="en-US" w:eastAsia="zh-CN"/>
        </w:rPr>
        <w:t>书</w:t>
      </w:r>
      <w:r>
        <w:rPr>
          <w:rFonts w:hint="eastAsia" w:ascii="黑体" w:hAnsi="黑体" w:eastAsia="黑体" w:cs="黑体"/>
          <w:sz w:val="24"/>
          <w:szCs w:val="24"/>
        </w:rPr>
        <w:t>。</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据此函，签字代表宣布同意如下：</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1</w:t>
      </w:r>
      <w:r>
        <w:rPr>
          <w:rFonts w:hint="eastAsia" w:ascii="黑体" w:hAnsi="黑体" w:eastAsia="黑体" w:cs="黑体"/>
          <w:sz w:val="24"/>
          <w:szCs w:val="24"/>
          <w:lang w:eastAsia="zh-CN"/>
        </w:rPr>
        <w:t>、</w:t>
      </w:r>
      <w:r>
        <w:rPr>
          <w:rFonts w:hint="eastAsia" w:ascii="黑体" w:hAnsi="黑体" w:eastAsia="黑体" w:cs="黑体"/>
          <w:sz w:val="24"/>
          <w:szCs w:val="24"/>
        </w:rPr>
        <w:t>投标人将按投标文件的规定履行合同责任和义务。</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2</w:t>
      </w:r>
      <w:r>
        <w:rPr>
          <w:rFonts w:hint="eastAsia" w:ascii="黑体" w:hAnsi="黑体" w:eastAsia="黑体" w:cs="黑体"/>
          <w:sz w:val="24"/>
          <w:szCs w:val="24"/>
          <w:lang w:eastAsia="zh-CN"/>
        </w:rPr>
        <w:t>、</w:t>
      </w:r>
      <w:r>
        <w:rPr>
          <w:rFonts w:hint="eastAsia" w:ascii="黑体" w:hAnsi="黑体" w:eastAsia="黑体" w:cs="黑体"/>
          <w:sz w:val="24"/>
          <w:szCs w:val="24"/>
        </w:rPr>
        <w:t>投标人已详细审查全部招标文件,我们完全理解并同意放弃对这方面有不明及误解的权力。</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3</w:t>
      </w:r>
      <w:r>
        <w:rPr>
          <w:rFonts w:hint="eastAsia" w:ascii="黑体" w:hAnsi="黑体" w:eastAsia="黑体" w:cs="黑体"/>
          <w:sz w:val="24"/>
          <w:szCs w:val="24"/>
          <w:lang w:eastAsia="zh-CN"/>
        </w:rPr>
        <w:t>、</w:t>
      </w:r>
      <w:r>
        <w:rPr>
          <w:rFonts w:hint="eastAsia" w:ascii="黑体" w:hAnsi="黑体" w:eastAsia="黑体" w:cs="黑体"/>
          <w:sz w:val="24"/>
          <w:szCs w:val="24"/>
        </w:rPr>
        <w:t>本投标有效期为开标日起</w:t>
      </w:r>
      <w:r>
        <w:rPr>
          <w:rFonts w:hint="eastAsia" w:ascii="黑体" w:hAnsi="黑体" w:eastAsia="黑体" w:cs="黑体"/>
          <w:sz w:val="24"/>
          <w:szCs w:val="24"/>
          <w:lang w:val="en-US" w:eastAsia="zh-CN"/>
        </w:rPr>
        <w:t>30</w:t>
      </w:r>
      <w:r>
        <w:rPr>
          <w:rFonts w:hint="eastAsia" w:ascii="黑体" w:hAnsi="黑体" w:eastAsia="黑体" w:cs="黑体"/>
          <w:sz w:val="24"/>
          <w:szCs w:val="24"/>
        </w:rPr>
        <w:t>个日历日。</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4</w:t>
      </w:r>
      <w:r>
        <w:rPr>
          <w:rFonts w:hint="eastAsia" w:ascii="黑体" w:hAnsi="黑体" w:eastAsia="黑体" w:cs="黑体"/>
          <w:sz w:val="24"/>
          <w:szCs w:val="24"/>
          <w:lang w:eastAsia="zh-CN"/>
        </w:rPr>
        <w:t>、</w:t>
      </w:r>
      <w:r>
        <w:rPr>
          <w:rFonts w:hint="eastAsia" w:ascii="黑体" w:hAnsi="黑体" w:eastAsia="黑体" w:cs="黑体"/>
          <w:sz w:val="24"/>
          <w:szCs w:val="24"/>
        </w:rPr>
        <w:t>投标人同意提供按照贵方可能要求的与其投标有关的一切数据或资料。</w:t>
      </w:r>
    </w:p>
    <w:p>
      <w:pPr>
        <w:ind w:firstLine="480" w:firstLineChars="200"/>
        <w:rPr>
          <w:rFonts w:hint="eastAsia" w:ascii="黑体" w:hAnsi="黑体" w:eastAsia="黑体" w:cs="黑体"/>
          <w:sz w:val="24"/>
          <w:szCs w:val="24"/>
          <w:lang w:eastAsia="zh-CN"/>
        </w:rPr>
      </w:pPr>
      <w:r>
        <w:rPr>
          <w:rFonts w:hint="eastAsia" w:ascii="黑体" w:hAnsi="黑体" w:eastAsia="黑体" w:cs="黑体"/>
          <w:sz w:val="24"/>
          <w:szCs w:val="24"/>
        </w:rPr>
        <w:t>5</w:t>
      </w:r>
      <w:r>
        <w:rPr>
          <w:rFonts w:hint="eastAsia" w:ascii="黑体" w:hAnsi="黑体" w:eastAsia="黑体" w:cs="黑体"/>
          <w:sz w:val="24"/>
          <w:szCs w:val="24"/>
          <w:lang w:eastAsia="zh-CN"/>
        </w:rPr>
        <w:t>、</w:t>
      </w:r>
      <w:r>
        <w:rPr>
          <w:rFonts w:hint="eastAsia" w:ascii="黑体" w:hAnsi="黑体" w:eastAsia="黑体" w:cs="黑体"/>
          <w:sz w:val="24"/>
          <w:szCs w:val="24"/>
        </w:rPr>
        <w:t>与本投标有关的一切正式往来信函请寄</w:t>
      </w:r>
      <w:r>
        <w:rPr>
          <w:rFonts w:hint="eastAsia" w:ascii="黑体" w:hAnsi="黑体" w:eastAsia="黑体" w:cs="黑体"/>
          <w:sz w:val="24"/>
          <w:szCs w:val="24"/>
          <w:lang w:eastAsia="zh-CN"/>
        </w:rPr>
        <w:t>。</w:t>
      </w:r>
    </w:p>
    <w:p>
      <w:pPr>
        <w:rPr>
          <w:rFonts w:hint="eastAsia" w:ascii="黑体" w:hAnsi="黑体" w:eastAsia="黑体" w:cs="黑体"/>
          <w:sz w:val="24"/>
          <w:szCs w:val="24"/>
          <w:lang w:val="en-US" w:eastAsia="zh-CN"/>
        </w:rPr>
      </w:pPr>
    </w:p>
    <w:p>
      <w:pPr>
        <w:ind w:firstLine="960" w:firstLineChars="400"/>
        <w:rPr>
          <w:rFonts w:hint="eastAsia" w:ascii="黑体" w:hAnsi="黑体" w:eastAsia="黑体" w:cs="黑体"/>
          <w:sz w:val="24"/>
          <w:szCs w:val="24"/>
          <w:u w:val="single"/>
          <w:lang w:val="en-US" w:eastAsia="zh-CN"/>
        </w:rPr>
      </w:pPr>
      <w:r>
        <w:rPr>
          <w:rFonts w:hint="eastAsia" w:ascii="黑体" w:hAnsi="黑体" w:eastAsia="黑体" w:cs="黑体"/>
          <w:sz w:val="24"/>
          <w:szCs w:val="24"/>
          <w:lang w:val="en-US" w:eastAsia="zh-CN"/>
        </w:rPr>
        <w:t>投标人名称：</w:t>
      </w:r>
      <w:r>
        <w:rPr>
          <w:rFonts w:hint="eastAsia" w:ascii="黑体" w:hAnsi="黑体" w:eastAsia="黑体" w:cs="黑体"/>
          <w:sz w:val="24"/>
          <w:szCs w:val="24"/>
          <w:u w:val="single"/>
          <w:lang w:val="en-US" w:eastAsia="zh-CN"/>
        </w:rPr>
        <w:t xml:space="preserve">                                               </w:t>
      </w:r>
    </w:p>
    <w:p>
      <w:pPr>
        <w:rPr>
          <w:rFonts w:hint="eastAsia" w:ascii="黑体" w:hAnsi="黑体" w:eastAsia="黑体" w:cs="黑体"/>
          <w:sz w:val="24"/>
          <w:szCs w:val="24"/>
          <w:lang w:val="en-US" w:eastAsia="zh-CN"/>
        </w:rPr>
      </w:pPr>
    </w:p>
    <w:p>
      <w:pPr>
        <w:ind w:firstLine="960" w:firstLineChars="400"/>
        <w:rPr>
          <w:rFonts w:hint="default" w:ascii="黑体" w:hAnsi="黑体" w:eastAsia="黑体" w:cs="黑体"/>
          <w:sz w:val="24"/>
          <w:szCs w:val="24"/>
          <w:u w:val="single"/>
          <w:lang w:val="en-US" w:eastAsia="zh-CN"/>
        </w:rPr>
      </w:pPr>
      <w:r>
        <w:rPr>
          <w:rFonts w:hint="eastAsia" w:ascii="黑体" w:hAnsi="黑体" w:eastAsia="黑体" w:cs="黑体"/>
          <w:sz w:val="24"/>
          <w:szCs w:val="24"/>
          <w:lang w:val="en-US" w:eastAsia="zh-CN"/>
        </w:rPr>
        <w:t>投标人代表签名：</w:t>
      </w:r>
      <w:r>
        <w:rPr>
          <w:rFonts w:hint="eastAsia" w:ascii="黑体" w:hAnsi="黑体" w:eastAsia="黑体" w:cs="黑体"/>
          <w:sz w:val="24"/>
          <w:szCs w:val="24"/>
          <w:u w:val="single"/>
          <w:lang w:val="en-US" w:eastAsia="zh-CN"/>
        </w:rPr>
        <w:t xml:space="preserve">                                           </w:t>
      </w:r>
    </w:p>
    <w:p>
      <w:pPr>
        <w:rPr>
          <w:rFonts w:hint="eastAsia" w:ascii="黑体" w:hAnsi="黑体" w:eastAsia="黑体" w:cs="黑体"/>
          <w:sz w:val="24"/>
          <w:szCs w:val="24"/>
          <w:lang w:val="en-US" w:eastAsia="zh-CN"/>
        </w:rPr>
      </w:pPr>
    </w:p>
    <w:p>
      <w:pPr>
        <w:ind w:firstLine="960" w:firstLineChars="400"/>
        <w:rPr>
          <w:rFonts w:hint="default" w:ascii="黑体" w:hAnsi="黑体" w:eastAsia="黑体" w:cs="黑体"/>
          <w:sz w:val="24"/>
          <w:szCs w:val="24"/>
          <w:u w:val="single"/>
          <w:lang w:val="en-US" w:eastAsia="zh-CN"/>
        </w:rPr>
      </w:pPr>
      <w:r>
        <w:rPr>
          <w:rFonts w:hint="eastAsia" w:ascii="黑体" w:hAnsi="黑体" w:eastAsia="黑体" w:cs="黑体"/>
          <w:sz w:val="24"/>
          <w:szCs w:val="24"/>
          <w:lang w:val="en-US" w:eastAsia="zh-CN"/>
        </w:rPr>
        <w:t>公    章：</w:t>
      </w:r>
      <w:r>
        <w:rPr>
          <w:rFonts w:hint="eastAsia" w:ascii="黑体" w:hAnsi="黑体" w:eastAsia="黑体" w:cs="黑体"/>
          <w:sz w:val="24"/>
          <w:szCs w:val="24"/>
          <w:u w:val="single"/>
          <w:lang w:val="en-US" w:eastAsia="zh-CN"/>
        </w:rPr>
        <w:t xml:space="preserve">                                                 </w:t>
      </w:r>
    </w:p>
    <w:p>
      <w:pPr>
        <w:rPr>
          <w:rFonts w:hint="eastAsia" w:ascii="黑体" w:hAnsi="黑体" w:eastAsia="黑体" w:cs="黑体"/>
          <w:sz w:val="24"/>
          <w:szCs w:val="24"/>
          <w:lang w:val="en-US" w:eastAsia="zh-CN"/>
        </w:rPr>
      </w:pPr>
    </w:p>
    <w:p>
      <w:pPr>
        <w:ind w:firstLine="960" w:firstLineChars="400"/>
        <w:rPr>
          <w:rFonts w:hint="default" w:ascii="黑体" w:hAnsi="黑体" w:eastAsia="黑体" w:cs="黑体"/>
          <w:sz w:val="24"/>
          <w:szCs w:val="24"/>
          <w:u w:val="single"/>
          <w:lang w:val="en-US" w:eastAsia="zh-CN"/>
        </w:rPr>
      </w:pPr>
      <w:r>
        <w:rPr>
          <w:rFonts w:hint="eastAsia" w:ascii="黑体" w:hAnsi="黑体" w:eastAsia="黑体" w:cs="黑体"/>
          <w:sz w:val="24"/>
          <w:szCs w:val="24"/>
          <w:lang w:val="en-US" w:eastAsia="zh-CN"/>
        </w:rPr>
        <w:t>日    期：</w:t>
      </w:r>
      <w:r>
        <w:rPr>
          <w:rFonts w:hint="eastAsia" w:ascii="黑体" w:hAnsi="黑体" w:eastAsia="黑体" w:cs="黑体"/>
          <w:sz w:val="24"/>
          <w:szCs w:val="24"/>
          <w:u w:val="single"/>
          <w:lang w:val="en-US" w:eastAsia="zh-CN"/>
        </w:rPr>
        <w:t xml:space="preserve">                                                 </w:t>
      </w:r>
    </w:p>
    <w:p>
      <w:pPr>
        <w:rPr>
          <w:rFonts w:hint="eastAsia" w:ascii="黑体" w:hAnsi="黑体" w:eastAsia="黑体" w:cs="黑体"/>
          <w:sz w:val="24"/>
          <w:szCs w:val="24"/>
          <w:lang w:eastAsia="zh-CN"/>
        </w:rPr>
      </w:pPr>
    </w:p>
    <w:p>
      <w:pPr>
        <w:ind w:firstLine="960" w:firstLineChars="400"/>
        <w:rPr>
          <w:rFonts w:hint="eastAsia" w:ascii="黑体" w:hAnsi="黑体" w:eastAsia="黑体" w:cs="黑体"/>
          <w:sz w:val="24"/>
          <w:szCs w:val="24"/>
          <w:u w:val="single"/>
          <w:lang w:val="en-US" w:eastAsia="zh-CN"/>
        </w:rPr>
      </w:pPr>
      <w:r>
        <w:rPr>
          <w:rFonts w:hint="eastAsia" w:ascii="黑体" w:hAnsi="黑体" w:eastAsia="黑体" w:cs="黑体"/>
          <w:sz w:val="24"/>
          <w:szCs w:val="24"/>
          <w:lang w:eastAsia="zh-CN"/>
        </w:rPr>
        <w:t>地</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址：</w:t>
      </w:r>
      <w:r>
        <w:rPr>
          <w:rFonts w:hint="eastAsia" w:ascii="黑体" w:hAnsi="黑体" w:eastAsia="黑体" w:cs="黑体"/>
          <w:sz w:val="24"/>
          <w:szCs w:val="24"/>
          <w:u w:val="single"/>
          <w:lang w:val="en-US" w:eastAsia="zh-CN"/>
        </w:rPr>
        <w:t xml:space="preserve">                                                 </w:t>
      </w:r>
    </w:p>
    <w:p>
      <w:pPr>
        <w:rPr>
          <w:rFonts w:hint="eastAsia" w:ascii="黑体" w:hAnsi="黑体" w:eastAsia="黑体" w:cs="黑体"/>
          <w:sz w:val="24"/>
          <w:szCs w:val="24"/>
          <w:lang w:val="en-US" w:eastAsia="zh-CN"/>
        </w:rPr>
      </w:pPr>
    </w:p>
    <w:p>
      <w:pPr>
        <w:ind w:firstLine="960" w:firstLineChars="400"/>
        <w:rPr>
          <w:rFonts w:hint="default" w:ascii="黑体" w:hAnsi="黑体" w:eastAsia="黑体" w:cs="黑体"/>
          <w:sz w:val="24"/>
          <w:szCs w:val="24"/>
          <w:u w:val="single"/>
          <w:lang w:val="en-US" w:eastAsia="zh-CN"/>
        </w:rPr>
      </w:pPr>
      <w:r>
        <w:rPr>
          <w:rFonts w:hint="eastAsia" w:ascii="黑体" w:hAnsi="黑体" w:eastAsia="黑体" w:cs="黑体"/>
          <w:sz w:val="24"/>
          <w:szCs w:val="24"/>
          <w:lang w:val="en-US" w:eastAsia="zh-CN"/>
        </w:rPr>
        <w:t>电    话：</w:t>
      </w:r>
      <w:r>
        <w:rPr>
          <w:rFonts w:hint="eastAsia" w:ascii="黑体" w:hAnsi="黑体" w:eastAsia="黑体" w:cs="黑体"/>
          <w:sz w:val="24"/>
          <w:szCs w:val="24"/>
          <w:u w:val="single"/>
          <w:lang w:val="en-US" w:eastAsia="zh-CN"/>
        </w:rPr>
        <w:t xml:space="preserve">                                                 </w:t>
      </w:r>
    </w:p>
    <w:p>
      <w:pPr>
        <w:rPr>
          <w:rFonts w:hint="eastAsia" w:ascii="黑体" w:hAnsi="黑体" w:eastAsia="黑体" w:cs="黑体"/>
          <w:sz w:val="24"/>
          <w:szCs w:val="24"/>
          <w:lang w:eastAsia="zh-CN"/>
        </w:rPr>
      </w:pPr>
    </w:p>
    <w:p>
      <w:pPr>
        <w:ind w:firstLine="960" w:firstLineChars="400"/>
        <w:rPr>
          <w:rFonts w:hint="default" w:ascii="黑体" w:hAnsi="黑体" w:eastAsia="黑体" w:cs="黑体"/>
          <w:sz w:val="24"/>
          <w:szCs w:val="24"/>
          <w:u w:val="single"/>
          <w:lang w:val="en-US" w:eastAsia="zh-CN"/>
        </w:rPr>
      </w:pPr>
      <w:r>
        <w:rPr>
          <w:rFonts w:hint="eastAsia" w:ascii="黑体" w:hAnsi="黑体" w:eastAsia="黑体" w:cs="黑体"/>
          <w:sz w:val="24"/>
          <w:szCs w:val="24"/>
          <w:lang w:eastAsia="zh-CN"/>
        </w:rPr>
        <w:t>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真：</w:t>
      </w:r>
      <w:r>
        <w:rPr>
          <w:rFonts w:hint="eastAsia" w:ascii="黑体" w:hAnsi="黑体" w:eastAsia="黑体" w:cs="黑体"/>
          <w:sz w:val="24"/>
          <w:szCs w:val="24"/>
          <w:u w:val="single"/>
          <w:lang w:val="en-US" w:eastAsia="zh-CN"/>
        </w:rPr>
        <w:t xml:space="preserve">                                                 </w:t>
      </w:r>
    </w:p>
    <w:p>
      <w:pPr>
        <w:rPr>
          <w:rFonts w:hint="eastAsia" w:ascii="黑体" w:hAnsi="黑体" w:eastAsia="黑体" w:cs="黑体"/>
          <w:sz w:val="24"/>
          <w:szCs w:val="24"/>
          <w:lang w:val="en-US" w:eastAsia="zh-CN"/>
        </w:rPr>
      </w:pPr>
    </w:p>
    <w:p>
      <w:pPr>
        <w:ind w:firstLine="960" w:firstLineChars="400"/>
        <w:rPr>
          <w:rFonts w:hint="default" w:ascii="Times New Roman" w:hAnsi="Times New Roman" w:eastAsia="宋体"/>
          <w:sz w:val="24"/>
          <w:lang w:val="en-US" w:eastAsia="zh-CN"/>
        </w:rPr>
      </w:pPr>
      <w:r>
        <w:rPr>
          <w:rFonts w:hint="eastAsia" w:ascii="黑体" w:hAnsi="黑体" w:eastAsia="黑体" w:cs="黑体"/>
          <w:sz w:val="24"/>
          <w:szCs w:val="24"/>
          <w:lang w:val="en-US" w:eastAsia="zh-CN"/>
        </w:rPr>
        <w:t>电子邮件：</w:t>
      </w:r>
      <w:r>
        <w:rPr>
          <w:rFonts w:hint="eastAsia" w:ascii="黑体" w:hAnsi="黑体" w:eastAsia="黑体" w:cs="黑体"/>
          <w:sz w:val="24"/>
          <w:szCs w:val="24"/>
          <w:u w:val="single"/>
          <w:lang w:val="en-US" w:eastAsia="zh-CN"/>
        </w:rPr>
        <w:t xml:space="preserve">                                                 </w:t>
      </w:r>
    </w:p>
    <w:p>
      <w:pPr>
        <w:numPr>
          <w:ilvl w:val="0"/>
          <w:numId w:val="0"/>
        </w:numPr>
        <w:spacing w:beforeLines="0" w:afterLines="0"/>
        <w:ind w:firstLine="480" w:firstLineChars="200"/>
        <w:jc w:val="center"/>
        <w:rPr>
          <w:rFonts w:hint="eastAsia" w:ascii="黑体" w:hAnsi="黑体" w:eastAsia="黑体" w:cs="黑体"/>
          <w:sz w:val="24"/>
          <w:lang w:eastAsia="zh-CN"/>
        </w:rPr>
      </w:pPr>
      <w:r>
        <w:rPr>
          <w:rFonts w:hint="eastAsia" w:ascii="黑体" w:hAnsi="黑体" w:eastAsia="黑体" w:cs="黑体"/>
          <w:sz w:val="24"/>
          <w:lang w:val="en-US" w:eastAsia="zh-CN"/>
        </w:rPr>
        <w:t>2、</w:t>
      </w:r>
      <w:r>
        <w:rPr>
          <w:rFonts w:hint="eastAsia" w:ascii="黑体" w:hAnsi="黑体" w:eastAsia="黑体" w:cs="黑体"/>
          <w:sz w:val="24"/>
          <w:lang w:eastAsia="zh-CN"/>
        </w:rPr>
        <w:t>法定代表人身份证明：</w:t>
      </w: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960" w:firstLineChars="400"/>
        <w:rPr>
          <w:rFonts w:hint="eastAsia" w:ascii="黑体" w:hAnsi="黑体" w:eastAsia="黑体" w:cs="黑体"/>
          <w:sz w:val="24"/>
          <w:lang w:eastAsia="zh-CN"/>
        </w:rPr>
      </w:pPr>
      <w:r>
        <w:rPr>
          <w:rFonts w:hint="eastAsia" w:ascii="黑体" w:hAnsi="黑体" w:eastAsia="黑体" w:cs="黑体"/>
          <w:sz w:val="24"/>
          <w:lang w:eastAsia="zh-CN"/>
        </w:rPr>
        <w:t>单位名称：</w:t>
      </w:r>
      <w:r>
        <w:rPr>
          <w:rFonts w:hint="eastAsia" w:ascii="黑体" w:hAnsi="黑体" w:eastAsia="黑体" w:cs="黑体"/>
          <w:sz w:val="24"/>
          <w:u w:val="single"/>
          <w:lang w:val="en-US" w:eastAsia="zh-CN"/>
        </w:rPr>
        <w:t xml:space="preserve">                                                       </w:t>
      </w: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960" w:firstLineChars="400"/>
        <w:rPr>
          <w:rFonts w:hint="eastAsia" w:ascii="黑体" w:hAnsi="黑体" w:eastAsia="黑体" w:cs="黑体"/>
          <w:sz w:val="24"/>
          <w:u w:val="single"/>
          <w:lang w:val="en-US" w:eastAsia="zh-CN"/>
        </w:rPr>
      </w:pPr>
      <w:r>
        <w:rPr>
          <w:rFonts w:hint="eastAsia" w:ascii="黑体" w:hAnsi="黑体" w:eastAsia="黑体" w:cs="黑体"/>
          <w:sz w:val="24"/>
          <w:lang w:eastAsia="zh-CN"/>
        </w:rPr>
        <w:t>单位性质：</w:t>
      </w:r>
      <w:r>
        <w:rPr>
          <w:rFonts w:hint="eastAsia" w:ascii="黑体" w:hAnsi="黑体" w:eastAsia="黑体" w:cs="黑体"/>
          <w:sz w:val="24"/>
          <w:u w:val="single"/>
          <w:lang w:val="en-US" w:eastAsia="zh-CN"/>
        </w:rPr>
        <w:t xml:space="preserve">                                                       </w:t>
      </w: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960" w:firstLineChars="400"/>
        <w:rPr>
          <w:rFonts w:hint="eastAsia" w:ascii="黑体" w:hAnsi="黑体" w:eastAsia="黑体" w:cs="黑体"/>
          <w:sz w:val="24"/>
          <w:u w:val="single"/>
          <w:lang w:val="en-US" w:eastAsia="zh-CN"/>
        </w:rPr>
      </w:pPr>
      <w:r>
        <w:rPr>
          <w:rFonts w:hint="eastAsia" w:ascii="黑体" w:hAnsi="黑体" w:eastAsia="黑体" w:cs="黑体"/>
          <w:sz w:val="24"/>
          <w:lang w:eastAsia="zh-CN"/>
        </w:rPr>
        <w:t>地</w:t>
      </w:r>
      <w:r>
        <w:rPr>
          <w:rFonts w:hint="eastAsia" w:ascii="黑体" w:hAnsi="黑体" w:eastAsia="黑体" w:cs="黑体"/>
          <w:sz w:val="24"/>
          <w:lang w:val="en-US" w:eastAsia="zh-CN"/>
        </w:rPr>
        <w:t xml:space="preserve">    </w:t>
      </w:r>
      <w:r>
        <w:rPr>
          <w:rFonts w:hint="eastAsia" w:ascii="黑体" w:hAnsi="黑体" w:eastAsia="黑体" w:cs="黑体"/>
          <w:sz w:val="24"/>
          <w:lang w:eastAsia="zh-CN"/>
        </w:rPr>
        <w:t>址：</w:t>
      </w:r>
      <w:r>
        <w:rPr>
          <w:rFonts w:hint="eastAsia" w:ascii="黑体" w:hAnsi="黑体" w:eastAsia="黑体" w:cs="黑体"/>
          <w:sz w:val="24"/>
          <w:u w:val="single"/>
          <w:lang w:val="en-US" w:eastAsia="zh-CN"/>
        </w:rPr>
        <w:t xml:space="preserve">                                                       </w:t>
      </w: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960" w:firstLineChars="400"/>
        <w:rPr>
          <w:rFonts w:hint="eastAsia" w:ascii="黑体" w:hAnsi="黑体" w:eastAsia="黑体" w:cs="黑体"/>
          <w:sz w:val="24"/>
          <w:u w:val="single"/>
          <w:lang w:val="en-US" w:eastAsia="zh-CN"/>
        </w:rPr>
      </w:pPr>
      <w:r>
        <w:rPr>
          <w:rFonts w:hint="eastAsia" w:ascii="黑体" w:hAnsi="黑体" w:eastAsia="黑体" w:cs="黑体"/>
          <w:sz w:val="24"/>
          <w:lang w:eastAsia="zh-CN"/>
        </w:rPr>
        <w:t>成立时间：</w:t>
      </w:r>
      <w:r>
        <w:rPr>
          <w:rFonts w:hint="eastAsia" w:ascii="黑体" w:hAnsi="黑体" w:eastAsia="黑体" w:cs="黑体"/>
          <w:sz w:val="24"/>
          <w:u w:val="single"/>
          <w:lang w:val="en-US" w:eastAsia="zh-CN"/>
        </w:rPr>
        <w:t xml:space="preserve">                                                       </w:t>
      </w: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960" w:firstLineChars="400"/>
        <w:rPr>
          <w:rFonts w:hint="eastAsia" w:ascii="黑体" w:hAnsi="黑体" w:eastAsia="黑体" w:cs="黑体"/>
          <w:sz w:val="24"/>
          <w:u w:val="single"/>
          <w:lang w:val="en-US" w:eastAsia="zh-CN"/>
        </w:rPr>
      </w:pPr>
      <w:r>
        <w:rPr>
          <w:rFonts w:hint="eastAsia" w:ascii="黑体" w:hAnsi="黑体" w:eastAsia="黑体" w:cs="黑体"/>
          <w:sz w:val="24"/>
          <w:lang w:eastAsia="zh-CN"/>
        </w:rPr>
        <w:t>经营期限：</w:t>
      </w:r>
      <w:r>
        <w:rPr>
          <w:rFonts w:hint="eastAsia" w:ascii="黑体" w:hAnsi="黑体" w:eastAsia="黑体" w:cs="黑体"/>
          <w:sz w:val="24"/>
          <w:u w:val="single"/>
          <w:lang w:val="en-US" w:eastAsia="zh-CN"/>
        </w:rPr>
        <w:t xml:space="preserve">                                                       </w:t>
      </w: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960" w:firstLineChars="400"/>
        <w:rPr>
          <w:rFonts w:hint="default" w:ascii="黑体" w:hAnsi="黑体" w:eastAsia="黑体" w:cs="黑体"/>
          <w:sz w:val="24"/>
          <w:lang w:val="en-US" w:eastAsia="zh-CN"/>
        </w:rPr>
      </w:pPr>
      <w:r>
        <w:rPr>
          <w:rFonts w:hint="eastAsia" w:ascii="黑体" w:hAnsi="黑体" w:eastAsia="黑体" w:cs="黑体"/>
          <w:sz w:val="24"/>
          <w:lang w:eastAsia="zh-CN"/>
        </w:rPr>
        <w:t>姓名：</w:t>
      </w:r>
      <w:r>
        <w:rPr>
          <w:rFonts w:hint="eastAsia" w:ascii="黑体" w:hAnsi="黑体" w:eastAsia="黑体" w:cs="黑体"/>
          <w:sz w:val="24"/>
          <w:u w:val="single"/>
          <w:lang w:val="en-US" w:eastAsia="zh-CN"/>
        </w:rPr>
        <w:t xml:space="preserve">              </w:t>
      </w:r>
      <w:r>
        <w:rPr>
          <w:rFonts w:hint="eastAsia" w:ascii="黑体" w:hAnsi="黑体" w:eastAsia="黑体" w:cs="黑体"/>
          <w:sz w:val="24"/>
          <w:lang w:val="en-US" w:eastAsia="zh-CN"/>
        </w:rPr>
        <w:t>性别：</w:t>
      </w:r>
      <w:r>
        <w:rPr>
          <w:rFonts w:hint="eastAsia" w:ascii="黑体" w:hAnsi="黑体" w:eastAsia="黑体" w:cs="黑体"/>
          <w:sz w:val="24"/>
          <w:u w:val="single"/>
          <w:lang w:val="en-US" w:eastAsia="zh-CN"/>
        </w:rPr>
        <w:t xml:space="preserve">         </w:t>
      </w:r>
      <w:r>
        <w:rPr>
          <w:rFonts w:hint="eastAsia" w:ascii="黑体" w:hAnsi="黑体" w:eastAsia="黑体" w:cs="黑体"/>
          <w:sz w:val="24"/>
          <w:lang w:val="en-US" w:eastAsia="zh-CN"/>
        </w:rPr>
        <w:t>年龄：</w:t>
      </w:r>
      <w:r>
        <w:rPr>
          <w:rFonts w:hint="eastAsia" w:ascii="黑体" w:hAnsi="黑体" w:eastAsia="黑体" w:cs="黑体"/>
          <w:sz w:val="24"/>
          <w:u w:val="single"/>
          <w:lang w:val="en-US" w:eastAsia="zh-CN"/>
        </w:rPr>
        <w:t xml:space="preserve">      </w:t>
      </w:r>
      <w:r>
        <w:rPr>
          <w:rFonts w:hint="eastAsia" w:ascii="黑体" w:hAnsi="黑体" w:eastAsia="黑体" w:cs="黑体"/>
          <w:sz w:val="24"/>
          <w:lang w:val="en-US" w:eastAsia="zh-CN"/>
        </w:rPr>
        <w:t>职务：</w:t>
      </w:r>
      <w:r>
        <w:rPr>
          <w:rFonts w:hint="eastAsia" w:ascii="黑体" w:hAnsi="黑体" w:eastAsia="黑体" w:cs="黑体"/>
          <w:sz w:val="24"/>
          <w:u w:val="single"/>
          <w:lang w:val="en-US" w:eastAsia="zh-CN"/>
        </w:rPr>
        <w:t xml:space="preserve">            </w:t>
      </w:r>
    </w:p>
    <w:p>
      <w:pPr>
        <w:numPr>
          <w:ilvl w:val="0"/>
          <w:numId w:val="0"/>
        </w:numPr>
        <w:spacing w:beforeLines="0" w:afterLines="0"/>
        <w:ind w:firstLine="480" w:firstLineChars="200"/>
        <w:rPr>
          <w:rFonts w:hint="eastAsia" w:ascii="黑体" w:hAnsi="黑体" w:eastAsia="黑体" w:cs="黑体"/>
          <w:sz w:val="24"/>
          <w:lang w:val="en-US" w:eastAsia="zh-CN"/>
        </w:rPr>
      </w:pPr>
    </w:p>
    <w:p>
      <w:pPr>
        <w:numPr>
          <w:ilvl w:val="0"/>
          <w:numId w:val="0"/>
        </w:numPr>
        <w:spacing w:beforeLines="0" w:afterLines="0"/>
        <w:ind w:firstLine="960" w:firstLineChars="400"/>
        <w:rPr>
          <w:rFonts w:hint="eastAsia" w:ascii="黑体" w:hAnsi="黑体" w:eastAsia="黑体" w:cs="黑体"/>
          <w:sz w:val="24"/>
          <w:lang w:val="en-US" w:eastAsia="zh-CN"/>
        </w:rPr>
      </w:pPr>
      <w:r>
        <w:rPr>
          <w:rFonts w:hint="eastAsia" w:ascii="黑体" w:hAnsi="黑体" w:eastAsia="黑体" w:cs="黑体"/>
          <w:sz w:val="24"/>
          <w:lang w:val="en-US" w:eastAsia="zh-CN"/>
        </w:rPr>
        <w:t>是</w:t>
      </w:r>
      <w:r>
        <w:rPr>
          <w:rFonts w:hint="eastAsia" w:ascii="黑体" w:hAnsi="黑体" w:eastAsia="黑体" w:cs="黑体"/>
          <w:sz w:val="24"/>
          <w:u w:val="single"/>
          <w:lang w:val="en-US" w:eastAsia="zh-CN"/>
        </w:rPr>
        <w:t xml:space="preserve">                                         </w:t>
      </w:r>
      <w:r>
        <w:rPr>
          <w:rFonts w:hint="eastAsia" w:ascii="黑体" w:hAnsi="黑体" w:eastAsia="黑体" w:cs="黑体"/>
          <w:sz w:val="24"/>
          <w:lang w:val="en-US" w:eastAsia="zh-CN"/>
        </w:rPr>
        <w:t>（投标人）的法定代表人。</w:t>
      </w: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960" w:firstLineChars="400"/>
        <w:rPr>
          <w:rFonts w:hint="eastAsia" w:ascii="黑体" w:hAnsi="黑体" w:eastAsia="黑体" w:cs="黑体"/>
          <w:sz w:val="24"/>
          <w:lang w:eastAsia="zh-CN"/>
        </w:rPr>
      </w:pPr>
      <w:r>
        <w:rPr>
          <w:rFonts w:hint="eastAsia" w:ascii="黑体" w:hAnsi="黑体" w:eastAsia="黑体" w:cs="黑体"/>
          <w:sz w:val="24"/>
          <w:lang w:eastAsia="zh-CN"/>
        </w:rPr>
        <w:t>特此证明！</w:t>
      </w: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960" w:firstLineChars="400"/>
        <w:rPr>
          <w:rFonts w:hint="eastAsia" w:ascii="黑体" w:hAnsi="黑体" w:eastAsia="黑体" w:cs="黑体"/>
          <w:sz w:val="24"/>
          <w:lang w:eastAsia="zh-CN"/>
        </w:rPr>
      </w:pPr>
      <w:r>
        <w:rPr>
          <w:rFonts w:hint="eastAsia" w:ascii="黑体" w:hAnsi="黑体" w:eastAsia="黑体" w:cs="黑体"/>
          <w:sz w:val="24"/>
          <w:lang w:eastAsia="zh-CN"/>
        </w:rPr>
        <w:t>附</w:t>
      </w:r>
      <w:r>
        <w:rPr>
          <w:rFonts w:hint="eastAsia" w:ascii="黑体" w:hAnsi="黑体" w:eastAsia="黑体" w:cs="黑体"/>
          <w:sz w:val="24"/>
          <w:lang w:val="en-US" w:eastAsia="zh-CN"/>
        </w:rPr>
        <w:t>法定代表人的身份证复印件如下：</w:t>
      </w: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rPr>
          <w:rFonts w:hint="eastAsia" w:ascii="Times New Roman" w:hAnsi="Times New Roman" w:eastAsia="宋体"/>
          <w:sz w:val="24"/>
          <w:lang w:eastAsia="zh-CN"/>
        </w:rPr>
      </w:pPr>
    </w:p>
    <w:p>
      <w:pPr>
        <w:numPr>
          <w:ilvl w:val="0"/>
          <w:numId w:val="0"/>
        </w:numPr>
        <w:spacing w:beforeLines="0" w:afterLines="0"/>
        <w:rPr>
          <w:rFonts w:hint="eastAsia" w:ascii="Times New Roman" w:hAnsi="Times New Roman" w:eastAsia="宋体"/>
          <w:sz w:val="24"/>
          <w:lang w:eastAsia="zh-CN"/>
        </w:rPr>
      </w:pPr>
    </w:p>
    <w:p>
      <w:pPr>
        <w:numPr>
          <w:ilvl w:val="0"/>
          <w:numId w:val="0"/>
        </w:numPr>
        <w:spacing w:beforeLines="0" w:afterLines="0"/>
        <w:rPr>
          <w:rFonts w:hint="eastAsia" w:ascii="Times New Roman" w:hAnsi="Times New Roman" w:eastAsia="宋体"/>
          <w:sz w:val="24"/>
          <w:lang w:eastAsia="zh-CN"/>
        </w:rPr>
      </w:pPr>
    </w:p>
    <w:p>
      <w:pPr>
        <w:numPr>
          <w:ilvl w:val="0"/>
          <w:numId w:val="0"/>
        </w:numPr>
        <w:spacing w:beforeLines="0" w:afterLines="0"/>
        <w:ind w:firstLine="480" w:firstLineChars="200"/>
        <w:rPr>
          <w:rFonts w:hint="eastAsia" w:ascii="黑体" w:hAnsi="黑体" w:eastAsia="黑体" w:cs="黑体"/>
          <w:sz w:val="24"/>
          <w:szCs w:val="22"/>
          <w:lang w:val="en-US" w:eastAsia="zh-CN"/>
        </w:rPr>
      </w:pPr>
    </w:p>
    <w:p>
      <w:pPr>
        <w:numPr>
          <w:ilvl w:val="0"/>
          <w:numId w:val="0"/>
        </w:numPr>
        <w:spacing w:beforeLines="0" w:afterLines="0"/>
        <w:ind w:firstLine="960" w:firstLineChars="400"/>
        <w:rPr>
          <w:rFonts w:hint="eastAsia" w:ascii="黑体" w:hAnsi="黑体" w:eastAsia="黑体" w:cs="黑体"/>
          <w:sz w:val="24"/>
          <w:szCs w:val="22"/>
          <w:lang w:val="en-US" w:eastAsia="zh-CN"/>
        </w:rPr>
      </w:pPr>
      <w:r>
        <w:rPr>
          <w:rFonts w:hint="eastAsia" w:ascii="黑体" w:hAnsi="黑体" w:eastAsia="黑体" w:cs="黑体"/>
          <w:sz w:val="24"/>
          <w:szCs w:val="22"/>
          <w:lang w:val="en-US" w:eastAsia="zh-CN"/>
        </w:rPr>
        <w:t>投标人：</w:t>
      </w:r>
      <w:r>
        <w:rPr>
          <w:rFonts w:hint="eastAsia" w:ascii="黑体" w:hAnsi="黑体" w:eastAsia="黑体" w:cs="黑体"/>
          <w:sz w:val="24"/>
          <w:szCs w:val="22"/>
          <w:u w:val="single"/>
          <w:lang w:val="en-US" w:eastAsia="zh-CN"/>
        </w:rPr>
        <w:t xml:space="preserve">                            </w:t>
      </w:r>
      <w:r>
        <w:rPr>
          <w:rFonts w:hint="eastAsia" w:ascii="黑体" w:hAnsi="黑体" w:eastAsia="黑体" w:cs="黑体"/>
          <w:sz w:val="24"/>
          <w:szCs w:val="22"/>
          <w:lang w:val="en-US" w:eastAsia="zh-CN"/>
        </w:rPr>
        <w:t xml:space="preserve">（盖章）                              </w:t>
      </w:r>
    </w:p>
    <w:p>
      <w:pPr>
        <w:numPr>
          <w:ilvl w:val="0"/>
          <w:numId w:val="0"/>
        </w:numPr>
        <w:spacing w:beforeLines="0" w:afterLines="0"/>
        <w:ind w:firstLine="480" w:firstLineChars="200"/>
        <w:rPr>
          <w:rFonts w:hint="default" w:ascii="黑体" w:hAnsi="黑体" w:eastAsia="黑体" w:cs="黑体"/>
          <w:sz w:val="24"/>
          <w:szCs w:val="22"/>
          <w:lang w:val="en-US" w:eastAsia="zh-CN"/>
        </w:rPr>
      </w:pPr>
    </w:p>
    <w:p>
      <w:pPr>
        <w:numPr>
          <w:ilvl w:val="0"/>
          <w:numId w:val="0"/>
        </w:numPr>
        <w:spacing w:beforeLines="0" w:afterLines="0"/>
        <w:ind w:firstLine="960" w:firstLineChars="400"/>
        <w:rPr>
          <w:rFonts w:hint="eastAsia" w:ascii="黑体" w:hAnsi="黑体" w:eastAsia="黑体" w:cs="黑体"/>
          <w:sz w:val="24"/>
          <w:szCs w:val="22"/>
          <w:u w:val="none"/>
          <w:lang w:val="en-US" w:eastAsia="zh-CN"/>
        </w:rPr>
      </w:pPr>
      <w:r>
        <w:rPr>
          <w:rFonts w:hint="eastAsia" w:ascii="黑体" w:hAnsi="黑体" w:eastAsia="黑体" w:cs="黑体"/>
          <w:sz w:val="24"/>
          <w:szCs w:val="22"/>
          <w:lang w:val="en-US" w:eastAsia="zh-CN"/>
        </w:rPr>
        <w:t xml:space="preserve">日期： </w:t>
      </w:r>
      <w:r>
        <w:rPr>
          <w:rFonts w:hint="eastAsia" w:ascii="黑体" w:hAnsi="黑体" w:eastAsia="黑体" w:cs="黑体"/>
          <w:sz w:val="24"/>
          <w:szCs w:val="22"/>
          <w:u w:val="single"/>
          <w:lang w:val="en-US" w:eastAsia="zh-CN"/>
        </w:rPr>
        <w:t xml:space="preserve">               </w:t>
      </w:r>
      <w:r>
        <w:rPr>
          <w:rFonts w:hint="eastAsia" w:ascii="黑体" w:hAnsi="黑体" w:eastAsia="黑体" w:cs="黑体"/>
          <w:sz w:val="24"/>
          <w:szCs w:val="22"/>
          <w:u w:val="none"/>
          <w:lang w:val="en-US" w:eastAsia="zh-CN"/>
        </w:rPr>
        <w:t>年</w:t>
      </w:r>
      <w:r>
        <w:rPr>
          <w:rFonts w:hint="eastAsia" w:ascii="黑体" w:hAnsi="黑体" w:eastAsia="黑体" w:cs="黑体"/>
          <w:sz w:val="24"/>
          <w:szCs w:val="22"/>
          <w:u w:val="single"/>
          <w:lang w:val="en-US" w:eastAsia="zh-CN"/>
        </w:rPr>
        <w:t xml:space="preserve">       </w:t>
      </w:r>
      <w:r>
        <w:rPr>
          <w:rFonts w:hint="eastAsia" w:ascii="黑体" w:hAnsi="黑体" w:eastAsia="黑体" w:cs="黑体"/>
          <w:sz w:val="24"/>
          <w:szCs w:val="22"/>
          <w:u w:val="none"/>
          <w:lang w:val="en-US" w:eastAsia="zh-CN"/>
        </w:rPr>
        <w:t>月</w:t>
      </w:r>
      <w:r>
        <w:rPr>
          <w:rFonts w:hint="eastAsia" w:ascii="黑体" w:hAnsi="黑体" w:eastAsia="黑体" w:cs="黑体"/>
          <w:sz w:val="24"/>
          <w:szCs w:val="22"/>
          <w:u w:val="single"/>
          <w:lang w:val="en-US" w:eastAsia="zh-CN"/>
        </w:rPr>
        <w:t xml:space="preserve">       </w:t>
      </w:r>
      <w:r>
        <w:rPr>
          <w:rFonts w:hint="eastAsia" w:ascii="黑体" w:hAnsi="黑体" w:eastAsia="黑体" w:cs="黑体"/>
          <w:sz w:val="24"/>
          <w:szCs w:val="22"/>
          <w:u w:val="none"/>
          <w:lang w:val="en-US" w:eastAsia="zh-CN"/>
        </w:rPr>
        <w:t xml:space="preserve">日 </w:t>
      </w:r>
    </w:p>
    <w:p>
      <w:pPr>
        <w:numPr>
          <w:ilvl w:val="0"/>
          <w:numId w:val="0"/>
        </w:numPr>
        <w:spacing w:beforeLines="0" w:afterLines="0"/>
        <w:ind w:firstLine="960" w:firstLineChars="400"/>
        <w:rPr>
          <w:rFonts w:hint="eastAsia" w:ascii="黑体" w:hAnsi="黑体" w:eastAsia="黑体" w:cs="黑体"/>
          <w:sz w:val="24"/>
          <w:szCs w:val="22"/>
          <w:u w:val="none"/>
          <w:lang w:val="en-US" w:eastAsia="zh-CN"/>
        </w:rPr>
      </w:pPr>
    </w:p>
    <w:p>
      <w:pPr>
        <w:spacing w:beforeLines="0" w:afterLines="0"/>
        <w:jc w:val="center"/>
        <w:rPr>
          <w:rFonts w:hint="default"/>
          <w:sz w:val="24"/>
        </w:rPr>
      </w:pPr>
    </w:p>
    <w:p>
      <w:pPr>
        <w:spacing w:beforeLines="0" w:afterLines="0"/>
        <w:jc w:val="center"/>
        <w:rPr>
          <w:rFonts w:hint="default"/>
          <w:sz w:val="24"/>
        </w:rPr>
      </w:pPr>
    </w:p>
    <w:p>
      <w:pPr>
        <w:spacing w:beforeLines="0" w:afterLines="0"/>
        <w:jc w:val="center"/>
        <w:rPr>
          <w:rFonts w:hint="default"/>
          <w:sz w:val="24"/>
        </w:rPr>
      </w:pPr>
    </w:p>
    <w:p>
      <w:pPr>
        <w:spacing w:beforeLines="0" w:afterLines="0"/>
        <w:jc w:val="center"/>
        <w:rPr>
          <w:rFonts w:hint="default"/>
          <w:sz w:val="24"/>
        </w:rPr>
      </w:pPr>
    </w:p>
    <w:p>
      <w:pPr>
        <w:spacing w:beforeLines="0" w:afterLines="0"/>
        <w:jc w:val="center"/>
        <w:rPr>
          <w:rFonts w:hint="default"/>
          <w:sz w:val="24"/>
        </w:rPr>
      </w:pPr>
    </w:p>
    <w:p>
      <w:pPr>
        <w:spacing w:beforeLines="0" w:afterLines="0"/>
        <w:jc w:val="center"/>
        <w:rPr>
          <w:rFonts w:hint="default"/>
          <w:sz w:val="24"/>
        </w:rPr>
      </w:pPr>
    </w:p>
    <w:p>
      <w:pPr>
        <w:spacing w:beforeLines="0" w:afterLines="0"/>
        <w:jc w:val="center"/>
        <w:rPr>
          <w:rFonts w:hint="default"/>
          <w:sz w:val="24"/>
        </w:rPr>
      </w:pPr>
    </w:p>
    <w:p>
      <w:pPr>
        <w:spacing w:beforeLines="0" w:afterLines="0"/>
        <w:jc w:val="center"/>
        <w:rPr>
          <w:rFonts w:hint="eastAsia" w:ascii="黑体" w:hAnsi="黑体" w:eastAsia="黑体" w:cs="黑体"/>
          <w:sz w:val="24"/>
        </w:rPr>
      </w:pPr>
      <w:r>
        <w:rPr>
          <w:rFonts w:hint="eastAsia" w:ascii="黑体" w:hAnsi="黑体" w:eastAsia="黑体" w:cs="黑体"/>
          <w:sz w:val="24"/>
        </w:rPr>
        <w:t>3</w:t>
      </w:r>
      <w:r>
        <w:rPr>
          <w:rFonts w:hint="eastAsia" w:ascii="黑体" w:hAnsi="黑体" w:eastAsia="黑体" w:cs="黑体"/>
          <w:sz w:val="24"/>
          <w:lang w:eastAsia="zh-CN"/>
        </w:rPr>
        <w:t>、</w:t>
      </w:r>
      <w:r>
        <w:rPr>
          <w:rFonts w:hint="eastAsia" w:ascii="黑体" w:hAnsi="黑体" w:eastAsia="黑体" w:cs="黑体"/>
          <w:sz w:val="24"/>
        </w:rPr>
        <w:t>法定代表人授权委托证明书</w:t>
      </w: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lang w:eastAsia="zh-CN"/>
        </w:rPr>
      </w:pPr>
      <w:r>
        <w:rPr>
          <w:rFonts w:hint="eastAsia" w:ascii="黑体" w:hAnsi="黑体" w:eastAsia="黑体" w:cs="黑体"/>
          <w:sz w:val="24"/>
        </w:rPr>
        <w:t>致</w:t>
      </w:r>
      <w:r>
        <w:rPr>
          <w:rFonts w:hint="eastAsia" w:ascii="黑体" w:hAnsi="黑体" w:eastAsia="黑体" w:cs="黑体"/>
          <w:sz w:val="24"/>
          <w:lang w:eastAsia="zh-CN"/>
        </w:rPr>
        <w:t>：江苏长江水务</w:t>
      </w:r>
      <w:r>
        <w:rPr>
          <w:rFonts w:hint="eastAsia" w:ascii="黑体" w:hAnsi="黑体" w:eastAsia="黑体" w:cs="黑体"/>
          <w:sz w:val="24"/>
        </w:rPr>
        <w:t xml:space="preserve">股份有限公司 </w:t>
      </w:r>
    </w:p>
    <w:p>
      <w:pPr>
        <w:spacing w:beforeLines="0" w:afterLines="0"/>
        <w:rPr>
          <w:rFonts w:hint="eastAsia" w:ascii="黑体" w:hAnsi="黑体" w:eastAsia="黑体" w:cs="黑体"/>
          <w:sz w:val="24"/>
        </w:rPr>
      </w:pP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本授权委托书声明：现授权委托</w:t>
      </w:r>
      <w:r>
        <w:rPr>
          <w:rFonts w:hint="eastAsia" w:ascii="黑体" w:hAnsi="黑体" w:eastAsia="黑体" w:cs="黑体"/>
          <w:sz w:val="24"/>
          <w:u w:val="single"/>
        </w:rPr>
        <w:tab/>
      </w:r>
      <w:r>
        <w:rPr>
          <w:rFonts w:hint="eastAsia" w:ascii="黑体" w:hAnsi="黑体" w:eastAsia="黑体" w:cs="黑体"/>
          <w:sz w:val="24"/>
          <w:u w:val="single"/>
          <w:lang w:val="en-US" w:eastAsia="zh-CN"/>
        </w:rPr>
        <w:t xml:space="preserve">                        </w:t>
      </w:r>
      <w:r>
        <w:rPr>
          <w:rFonts w:hint="eastAsia" w:ascii="黑体" w:hAnsi="黑体" w:eastAsia="黑体" w:cs="黑体"/>
          <w:sz w:val="24"/>
        </w:rPr>
        <w:t>先生/女士</w:t>
      </w:r>
      <w:r>
        <w:rPr>
          <w:rFonts w:hint="eastAsia" w:ascii="黑体" w:hAnsi="黑体" w:eastAsia="黑体" w:cs="黑体"/>
          <w:sz w:val="24"/>
          <w:lang w:eastAsia="zh-CN"/>
        </w:rPr>
        <w:t>（</w:t>
      </w:r>
      <w:r>
        <w:rPr>
          <w:rFonts w:hint="eastAsia" w:ascii="黑体" w:hAnsi="黑体" w:eastAsia="黑体" w:cs="黑体"/>
          <w:sz w:val="24"/>
        </w:rPr>
        <w:t>职务</w:t>
      </w:r>
      <w:r>
        <w:rPr>
          <w:rFonts w:hint="eastAsia" w:ascii="黑体" w:hAnsi="黑体" w:eastAsia="黑体" w:cs="黑体"/>
          <w:sz w:val="24"/>
          <w:lang w:eastAsia="zh-CN"/>
        </w:rPr>
        <w:t>）</w:t>
      </w:r>
      <w:r>
        <w:rPr>
          <w:rFonts w:hint="eastAsia" w:ascii="黑体" w:hAnsi="黑体" w:eastAsia="黑体" w:cs="黑体"/>
          <w:sz w:val="24"/>
        </w:rPr>
        <w:t>为我公司代理人，代表本单位参加贵方组织的</w:t>
      </w:r>
      <w:r>
        <w:rPr>
          <w:rFonts w:hint="eastAsia" w:ascii="黑体" w:hAnsi="黑体" w:eastAsia="黑体" w:cs="黑体"/>
          <w:sz w:val="24"/>
          <w:u w:val="single"/>
          <w:lang w:val="en-US" w:eastAsia="zh-CN"/>
        </w:rPr>
        <w:t xml:space="preserve">                                                   </w:t>
      </w:r>
      <w:r>
        <w:rPr>
          <w:rFonts w:hint="eastAsia" w:ascii="黑体" w:hAnsi="黑体" w:eastAsia="黑体" w:cs="黑体"/>
          <w:sz w:val="24"/>
        </w:rPr>
        <w:t>项目的投标活动；代表本单位处理与之</w:t>
      </w:r>
      <w:r>
        <w:rPr>
          <w:rFonts w:hint="eastAsia" w:ascii="黑体" w:hAnsi="黑体" w:eastAsia="黑体" w:cs="黑体"/>
          <w:sz w:val="24"/>
          <w:lang w:eastAsia="zh-CN"/>
        </w:rPr>
        <w:t>有</w:t>
      </w:r>
      <w:r>
        <w:rPr>
          <w:rFonts w:hint="eastAsia" w:ascii="黑体" w:hAnsi="黑体" w:eastAsia="黑体" w:cs="黑体"/>
          <w:sz w:val="24"/>
        </w:rPr>
        <w:t>关的一切事务，并签署所有的有关文件资料。</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本授权有效期</w:t>
      </w:r>
      <w:r>
        <w:rPr>
          <w:rFonts w:hint="eastAsia" w:ascii="黑体" w:hAnsi="黑体" w:eastAsia="黑体" w:cs="黑体"/>
          <w:sz w:val="24"/>
          <w:lang w:eastAsia="zh-CN"/>
        </w:rPr>
        <w:t>：</w:t>
      </w:r>
      <w:r>
        <w:rPr>
          <w:rFonts w:hint="eastAsia" w:ascii="黑体" w:hAnsi="黑体" w:eastAsia="黑体" w:cs="黑体"/>
          <w:sz w:val="24"/>
          <w:u w:val="single"/>
          <w:lang w:val="en-US" w:eastAsia="zh-CN"/>
        </w:rPr>
        <w:t xml:space="preserve">           </w:t>
      </w:r>
      <w:r>
        <w:rPr>
          <w:rFonts w:hint="eastAsia" w:ascii="黑体" w:hAnsi="黑体" w:eastAsia="黑体" w:cs="黑体"/>
          <w:sz w:val="24"/>
        </w:rPr>
        <w:t>年</w:t>
      </w:r>
      <w:r>
        <w:rPr>
          <w:rFonts w:hint="eastAsia" w:ascii="黑体" w:hAnsi="黑体" w:eastAsia="黑体" w:cs="黑体"/>
          <w:sz w:val="24"/>
          <w:u w:val="single"/>
          <w:lang w:val="en-US" w:eastAsia="zh-CN"/>
        </w:rPr>
        <w:t xml:space="preserve">      </w:t>
      </w:r>
      <w:r>
        <w:rPr>
          <w:rFonts w:hint="eastAsia" w:ascii="黑体" w:hAnsi="黑体" w:eastAsia="黑体" w:cs="黑体"/>
          <w:sz w:val="24"/>
        </w:rPr>
        <w:t>月</w:t>
      </w:r>
      <w:r>
        <w:rPr>
          <w:rFonts w:hint="eastAsia" w:ascii="黑体" w:hAnsi="黑体" w:eastAsia="黑体" w:cs="黑体"/>
          <w:sz w:val="24"/>
          <w:u w:val="single"/>
          <w:lang w:val="en-US" w:eastAsia="zh-CN"/>
        </w:rPr>
        <w:t xml:space="preserve">      </w:t>
      </w:r>
      <w:r>
        <w:rPr>
          <w:rFonts w:hint="eastAsia" w:ascii="黑体" w:hAnsi="黑体" w:eastAsia="黑体" w:cs="黑体"/>
          <w:sz w:val="24"/>
        </w:rPr>
        <w:t>日至</w:t>
      </w:r>
      <w:r>
        <w:rPr>
          <w:rFonts w:hint="eastAsia" w:ascii="黑体" w:hAnsi="黑体" w:eastAsia="黑体" w:cs="黑体"/>
          <w:sz w:val="24"/>
          <w:u w:val="single"/>
          <w:lang w:val="en-US" w:eastAsia="zh-CN"/>
        </w:rPr>
        <w:t xml:space="preserve">          </w:t>
      </w:r>
      <w:r>
        <w:rPr>
          <w:rFonts w:hint="eastAsia" w:ascii="黑体" w:hAnsi="黑体" w:eastAsia="黑体" w:cs="黑体"/>
          <w:sz w:val="24"/>
        </w:rPr>
        <w:t>年</w:t>
      </w:r>
      <w:r>
        <w:rPr>
          <w:rFonts w:hint="eastAsia" w:ascii="黑体" w:hAnsi="黑体" w:eastAsia="黑体" w:cs="黑体"/>
          <w:sz w:val="24"/>
          <w:u w:val="single"/>
          <w:lang w:val="en-US" w:eastAsia="zh-CN"/>
        </w:rPr>
        <w:t xml:space="preserve">      </w:t>
      </w:r>
      <w:r>
        <w:rPr>
          <w:rFonts w:hint="eastAsia" w:ascii="黑体" w:hAnsi="黑体" w:eastAsia="黑体" w:cs="黑体"/>
          <w:sz w:val="24"/>
        </w:rPr>
        <w:t>月</w:t>
      </w:r>
      <w:r>
        <w:rPr>
          <w:rFonts w:hint="eastAsia" w:ascii="黑体" w:hAnsi="黑体" w:eastAsia="黑体" w:cs="黑体"/>
          <w:sz w:val="24"/>
          <w:u w:val="single"/>
          <w:lang w:val="en-US" w:eastAsia="zh-CN"/>
        </w:rPr>
        <w:t xml:space="preserve">     </w:t>
      </w:r>
      <w:r>
        <w:rPr>
          <w:rFonts w:hint="eastAsia" w:ascii="黑体" w:hAnsi="黑体" w:eastAsia="黑体" w:cs="黑体"/>
          <w:sz w:val="24"/>
        </w:rPr>
        <w:t>日，被授权人在授权书有效期内 签署的所有文件不因授权的撤销为失效。</w:t>
      </w:r>
    </w:p>
    <w:p>
      <w:pPr>
        <w:spacing w:beforeLines="0" w:afterLines="0"/>
        <w:rPr>
          <w:rFonts w:hint="eastAsia" w:ascii="黑体" w:hAnsi="黑体" w:eastAsia="黑体" w:cs="黑体"/>
          <w:sz w:val="24"/>
        </w:rPr>
      </w:pPr>
    </w:p>
    <w:p>
      <w:pPr>
        <w:spacing w:beforeLines="0" w:afterLines="0"/>
        <w:ind w:firstLine="480" w:firstLineChars="200"/>
        <w:rPr>
          <w:rFonts w:hint="eastAsia" w:ascii="黑体" w:hAnsi="黑体" w:eastAsia="黑体" w:cs="黑体"/>
          <w:sz w:val="24"/>
          <w:lang w:eastAsia="zh-CN"/>
        </w:rPr>
      </w:pPr>
      <w:r>
        <w:rPr>
          <w:rFonts w:hint="eastAsia" w:ascii="黑体" w:hAnsi="黑体" w:eastAsia="黑体" w:cs="黑体"/>
          <w:sz w:val="24"/>
        </w:rPr>
        <w:t>代理人无转委权</w:t>
      </w:r>
      <w:r>
        <w:rPr>
          <w:rFonts w:hint="eastAsia" w:ascii="黑体" w:hAnsi="黑体" w:eastAsia="黑体" w:cs="黑体"/>
          <w:sz w:val="24"/>
          <w:lang w:eastAsia="zh-CN"/>
        </w:rPr>
        <w:t>，</w:t>
      </w:r>
      <w:r>
        <w:rPr>
          <w:rFonts w:hint="eastAsia" w:ascii="黑体" w:hAnsi="黑体" w:eastAsia="黑体" w:cs="黑体"/>
          <w:sz w:val="24"/>
        </w:rPr>
        <w:t>特此委托</w:t>
      </w:r>
      <w:r>
        <w:rPr>
          <w:rFonts w:hint="eastAsia" w:ascii="黑体" w:hAnsi="黑体" w:eastAsia="黑体" w:cs="黑体"/>
          <w:sz w:val="24"/>
          <w:lang w:eastAsia="zh-CN"/>
        </w:rPr>
        <w:t>。</w:t>
      </w:r>
    </w:p>
    <w:p>
      <w:pPr>
        <w:spacing w:beforeLines="0" w:afterLines="0"/>
        <w:rPr>
          <w:rFonts w:hint="eastAsia" w:ascii="黑体" w:hAnsi="黑体" w:eastAsia="黑体" w:cs="黑体"/>
          <w:sz w:val="24"/>
        </w:rPr>
      </w:pPr>
    </w:p>
    <w:p>
      <w:pPr>
        <w:spacing w:beforeLines="0" w:afterLines="0"/>
        <w:ind w:firstLine="480" w:firstLineChars="200"/>
        <w:rPr>
          <w:rFonts w:hint="eastAsia" w:ascii="黑体" w:hAnsi="黑体" w:eastAsia="黑体" w:cs="黑体"/>
          <w:sz w:val="24"/>
          <w:lang w:val="en-US" w:eastAsia="zh-CN"/>
        </w:rPr>
      </w:pPr>
      <w:r>
        <w:rPr>
          <w:rFonts w:hint="eastAsia" w:ascii="黑体" w:hAnsi="黑体" w:eastAsia="黑体" w:cs="黑体"/>
          <w:sz w:val="24"/>
        </w:rPr>
        <w:t>代理人姓名：</w:t>
      </w:r>
      <w:r>
        <w:rPr>
          <w:rFonts w:hint="eastAsia" w:ascii="黑体" w:hAnsi="黑体" w:eastAsia="黑体" w:cs="黑体"/>
          <w:sz w:val="24"/>
          <w:u w:val="single"/>
        </w:rPr>
        <w:tab/>
      </w:r>
      <w:r>
        <w:rPr>
          <w:rFonts w:hint="eastAsia" w:ascii="黑体" w:hAnsi="黑体" w:eastAsia="黑体" w:cs="黑体"/>
          <w:sz w:val="24"/>
          <w:u w:val="single"/>
          <w:lang w:val="en-US" w:eastAsia="zh-CN"/>
        </w:rPr>
        <w:t xml:space="preserve">                      </w:t>
      </w:r>
      <w:r>
        <w:rPr>
          <w:rFonts w:hint="eastAsia" w:ascii="黑体" w:hAnsi="黑体" w:eastAsia="黑体" w:cs="黑体"/>
          <w:sz w:val="24"/>
        </w:rPr>
        <w:t>性别：</w:t>
      </w:r>
      <w:r>
        <w:rPr>
          <w:rFonts w:hint="eastAsia" w:ascii="黑体" w:hAnsi="黑体" w:eastAsia="黑体" w:cs="黑体"/>
          <w:sz w:val="24"/>
          <w:u w:val="single"/>
          <w:lang w:val="en-US" w:eastAsia="zh-CN"/>
        </w:rPr>
        <w:t xml:space="preserve">             </w:t>
      </w:r>
      <w:r>
        <w:rPr>
          <w:rFonts w:hint="eastAsia" w:ascii="黑体" w:hAnsi="黑体" w:eastAsia="黑体" w:cs="黑体"/>
          <w:sz w:val="24"/>
        </w:rPr>
        <w:t>年龄：</w:t>
      </w:r>
      <w:r>
        <w:rPr>
          <w:rFonts w:hint="eastAsia" w:ascii="黑体" w:hAnsi="黑体" w:eastAsia="黑体" w:cs="黑体"/>
          <w:sz w:val="24"/>
          <w:u w:val="single"/>
          <w:lang w:val="en-US" w:eastAsia="zh-CN"/>
        </w:rPr>
        <w:t xml:space="preserve">            </w:t>
      </w:r>
      <w:r>
        <w:rPr>
          <w:rFonts w:hint="eastAsia" w:ascii="黑体" w:hAnsi="黑体" w:eastAsia="黑体" w:cs="黑体"/>
          <w:sz w:val="24"/>
          <w:lang w:val="en-US" w:eastAsia="zh-CN"/>
        </w:rPr>
        <w:t xml:space="preserve"> </w:t>
      </w:r>
    </w:p>
    <w:p>
      <w:pPr>
        <w:spacing w:beforeLines="0" w:afterLines="0"/>
        <w:rPr>
          <w:rFonts w:hint="eastAsia" w:ascii="黑体" w:hAnsi="黑体" w:eastAsia="黑体" w:cs="黑体"/>
          <w:sz w:val="24"/>
        </w:rPr>
      </w:pPr>
    </w:p>
    <w:p>
      <w:pPr>
        <w:spacing w:beforeLines="0" w:afterLines="0"/>
        <w:ind w:firstLine="480" w:firstLineChars="200"/>
        <w:rPr>
          <w:rFonts w:hint="eastAsia" w:ascii="黑体" w:hAnsi="黑体" w:eastAsia="黑体" w:cs="黑体"/>
          <w:sz w:val="24"/>
          <w:u w:val="single"/>
          <w:lang w:val="en-US" w:eastAsia="zh-CN"/>
        </w:rPr>
      </w:pPr>
      <w:r>
        <w:rPr>
          <w:rFonts w:hint="eastAsia" w:ascii="黑体" w:hAnsi="黑体" w:eastAsia="黑体" w:cs="黑体"/>
          <w:sz w:val="24"/>
        </w:rPr>
        <w:t>身份证号：</w:t>
      </w:r>
      <w:r>
        <w:rPr>
          <w:rFonts w:hint="eastAsia" w:ascii="黑体" w:hAnsi="黑体" w:eastAsia="黑体" w:cs="黑体"/>
          <w:sz w:val="24"/>
          <w:u w:val="single"/>
        </w:rPr>
        <w:t xml:space="preserve"> </w:t>
      </w:r>
      <w:r>
        <w:rPr>
          <w:rFonts w:hint="eastAsia" w:ascii="黑体" w:hAnsi="黑体" w:eastAsia="黑体" w:cs="黑体"/>
          <w:sz w:val="24"/>
          <w:u w:val="single"/>
        </w:rPr>
        <w:tab/>
      </w:r>
      <w:r>
        <w:rPr>
          <w:rFonts w:hint="eastAsia" w:ascii="黑体" w:hAnsi="黑体" w:eastAsia="黑体" w:cs="黑体"/>
          <w:sz w:val="24"/>
          <w:u w:val="single"/>
          <w:lang w:val="en-US" w:eastAsia="zh-CN"/>
        </w:rPr>
        <w:t xml:space="preserve">                                                           </w:t>
      </w:r>
    </w:p>
    <w:p>
      <w:pPr>
        <w:spacing w:beforeLines="0" w:afterLines="0"/>
        <w:rPr>
          <w:rFonts w:hint="eastAsia" w:ascii="黑体" w:hAnsi="黑体" w:eastAsia="黑体" w:cs="黑体"/>
          <w:sz w:val="24"/>
        </w:rPr>
      </w:pPr>
      <w:r>
        <w:rPr>
          <w:rFonts w:hint="eastAsia" w:ascii="黑体" w:hAnsi="黑体" w:eastAsia="黑体" w:cs="黑体"/>
          <w:sz w:val="24"/>
          <w:lang w:val="en-US" w:eastAsia="zh-CN"/>
        </w:rPr>
        <w:t xml:space="preserve">  </w:t>
      </w:r>
    </w:p>
    <w:p>
      <w:pPr>
        <w:spacing w:beforeLines="0" w:afterLines="0"/>
        <w:ind w:firstLine="480" w:firstLineChars="200"/>
        <w:rPr>
          <w:rFonts w:hint="eastAsia" w:ascii="黑体" w:hAnsi="黑体" w:eastAsia="黑体" w:cs="黑体"/>
          <w:sz w:val="24"/>
          <w:u w:val="single"/>
          <w:lang w:val="en-US" w:eastAsia="zh-CN"/>
        </w:rPr>
      </w:pPr>
      <w:r>
        <w:rPr>
          <w:rFonts w:hint="eastAsia" w:ascii="黑体" w:hAnsi="黑体" w:eastAsia="黑体" w:cs="黑体"/>
          <w:sz w:val="24"/>
        </w:rPr>
        <w:t>单位：</w:t>
      </w:r>
      <w:r>
        <w:rPr>
          <w:rFonts w:hint="eastAsia" w:ascii="黑体" w:hAnsi="黑体" w:eastAsia="黑体" w:cs="黑体"/>
          <w:sz w:val="24"/>
          <w:u w:val="single"/>
        </w:rPr>
        <w:tab/>
      </w:r>
      <w:r>
        <w:rPr>
          <w:rFonts w:hint="eastAsia" w:ascii="黑体" w:hAnsi="黑体" w:eastAsia="黑体" w:cs="黑体"/>
          <w:sz w:val="24"/>
          <w:u w:val="single"/>
          <w:lang w:val="en-US" w:eastAsia="zh-CN"/>
        </w:rPr>
        <w:t xml:space="preserve">                                                                  </w:t>
      </w:r>
    </w:p>
    <w:p>
      <w:pPr>
        <w:spacing w:beforeLines="0" w:afterLines="0"/>
        <w:ind w:firstLine="480" w:firstLineChars="200"/>
        <w:rPr>
          <w:rFonts w:hint="eastAsia" w:ascii="黑体" w:hAnsi="黑体" w:eastAsia="黑体" w:cs="黑体"/>
          <w:sz w:val="24"/>
          <w:u w:val="single"/>
          <w:lang w:val="en-US" w:eastAsia="zh-CN"/>
        </w:rPr>
      </w:pPr>
    </w:p>
    <w:p>
      <w:pPr>
        <w:spacing w:beforeLines="0" w:afterLines="0"/>
        <w:ind w:firstLine="480" w:firstLineChars="200"/>
        <w:rPr>
          <w:rFonts w:hint="eastAsia" w:ascii="黑体" w:hAnsi="黑体" w:eastAsia="黑体" w:cs="黑体"/>
          <w:sz w:val="24"/>
          <w:lang w:val="en-US" w:eastAsia="zh-CN"/>
        </w:rPr>
      </w:pPr>
      <w:r>
        <w:rPr>
          <w:rFonts w:hint="eastAsia" w:ascii="黑体" w:hAnsi="黑体" w:eastAsia="黑体" w:cs="黑体"/>
          <w:sz w:val="24"/>
        </w:rPr>
        <w:t>部门：</w:t>
      </w:r>
      <w:r>
        <w:rPr>
          <w:rFonts w:hint="eastAsia" w:ascii="黑体" w:hAnsi="黑体" w:eastAsia="黑体" w:cs="黑体"/>
          <w:sz w:val="24"/>
          <w:u w:val="single"/>
        </w:rPr>
        <w:tab/>
      </w:r>
      <w:r>
        <w:rPr>
          <w:rFonts w:hint="eastAsia" w:ascii="黑体" w:hAnsi="黑体" w:eastAsia="黑体" w:cs="黑体"/>
          <w:sz w:val="24"/>
          <w:u w:val="single"/>
          <w:lang w:val="en-US" w:eastAsia="zh-CN"/>
        </w:rPr>
        <w:t xml:space="preserve">                                                                  </w:t>
      </w:r>
    </w:p>
    <w:p>
      <w:pPr>
        <w:spacing w:beforeLines="0" w:afterLines="0"/>
        <w:ind w:firstLine="480" w:firstLineChars="200"/>
        <w:rPr>
          <w:rFonts w:hint="eastAsia" w:ascii="黑体" w:hAnsi="黑体" w:eastAsia="黑体" w:cs="黑体"/>
          <w:sz w:val="24"/>
        </w:rPr>
      </w:pPr>
    </w:p>
    <w:p>
      <w:pPr>
        <w:spacing w:beforeLines="0" w:afterLines="0"/>
        <w:ind w:firstLine="480" w:firstLineChars="200"/>
        <w:rPr>
          <w:rFonts w:hint="eastAsia" w:ascii="黑体" w:hAnsi="黑体" w:eastAsia="黑体" w:cs="黑体"/>
          <w:sz w:val="24"/>
          <w:u w:val="single"/>
          <w:lang w:val="en-US" w:eastAsia="zh-CN"/>
        </w:rPr>
      </w:pPr>
      <w:r>
        <w:rPr>
          <w:rFonts w:hint="eastAsia" w:ascii="黑体" w:hAnsi="黑体" w:eastAsia="黑体" w:cs="黑体"/>
          <w:sz w:val="24"/>
        </w:rPr>
        <w:t>职务：</w:t>
      </w:r>
      <w:r>
        <w:rPr>
          <w:rFonts w:hint="eastAsia" w:ascii="黑体" w:hAnsi="黑体" w:eastAsia="黑体" w:cs="黑体"/>
          <w:sz w:val="24"/>
          <w:u w:val="single"/>
          <w:lang w:val="en-US" w:eastAsia="zh-CN"/>
        </w:rPr>
        <w:t xml:space="preserve">                                                           </w:t>
      </w:r>
      <w:r>
        <w:rPr>
          <w:rFonts w:hint="eastAsia" w:ascii="黑体" w:hAnsi="黑体" w:eastAsia="黑体" w:cs="黑体"/>
          <w:sz w:val="24"/>
          <w:u w:val="single"/>
        </w:rPr>
        <w:t xml:space="preserve"> </w:t>
      </w:r>
      <w:r>
        <w:rPr>
          <w:rFonts w:hint="eastAsia" w:ascii="黑体" w:hAnsi="黑体" w:eastAsia="黑体" w:cs="黑体"/>
          <w:sz w:val="24"/>
          <w:u w:val="single"/>
          <w:lang w:val="en-US" w:eastAsia="zh-CN"/>
        </w:rPr>
        <w:t xml:space="preserve">       </w:t>
      </w:r>
    </w:p>
    <w:p>
      <w:pPr>
        <w:spacing w:beforeLines="0" w:afterLines="0"/>
        <w:rPr>
          <w:rFonts w:hint="eastAsia" w:ascii="黑体" w:hAnsi="黑体" w:eastAsia="黑体" w:cs="黑体"/>
          <w:sz w:val="24"/>
          <w:lang w:val="en-US" w:eastAsia="zh-CN"/>
        </w:rPr>
      </w:pPr>
      <w:r>
        <w:rPr>
          <w:rFonts w:hint="eastAsia" w:ascii="黑体" w:hAnsi="黑体" w:eastAsia="黑体" w:cs="黑体"/>
          <w:sz w:val="24"/>
          <w:lang w:val="en-US" w:eastAsia="zh-CN"/>
        </w:rPr>
        <w:t xml:space="preserve"> </w:t>
      </w:r>
    </w:p>
    <w:p>
      <w:pPr>
        <w:numPr>
          <w:ilvl w:val="0"/>
          <w:numId w:val="0"/>
        </w:numPr>
        <w:spacing w:beforeLines="0" w:afterLines="0"/>
        <w:ind w:firstLine="480" w:firstLineChars="200"/>
        <w:rPr>
          <w:rFonts w:hint="eastAsia" w:ascii="黑体" w:hAnsi="黑体" w:eastAsia="黑体" w:cs="黑体"/>
          <w:sz w:val="24"/>
          <w:lang w:eastAsia="zh-CN"/>
        </w:rPr>
      </w:pPr>
      <w:r>
        <w:rPr>
          <w:rFonts w:hint="eastAsia" w:ascii="黑体" w:hAnsi="黑体" w:eastAsia="黑体" w:cs="黑体"/>
          <w:sz w:val="24"/>
          <w:lang w:eastAsia="zh-CN"/>
        </w:rPr>
        <w:t>被授权人</w:t>
      </w:r>
      <w:r>
        <w:rPr>
          <w:rFonts w:hint="eastAsia" w:ascii="黑体" w:hAnsi="黑体" w:eastAsia="黑体" w:cs="黑体"/>
          <w:sz w:val="24"/>
          <w:lang w:val="en-US" w:eastAsia="zh-CN"/>
        </w:rPr>
        <w:t>的身份证复印件如下：</w:t>
      </w: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rPr>
      </w:pPr>
    </w:p>
    <w:p>
      <w:pPr>
        <w:spacing w:beforeLines="0" w:afterLines="0"/>
        <w:ind w:firstLine="480" w:firstLineChars="200"/>
        <w:rPr>
          <w:rFonts w:hint="eastAsia" w:ascii="黑体" w:hAnsi="黑体" w:eastAsia="黑体" w:cs="黑体"/>
          <w:sz w:val="24"/>
          <w:lang w:eastAsia="zh-CN"/>
        </w:rPr>
      </w:pPr>
      <w:r>
        <w:rPr>
          <w:rFonts w:hint="eastAsia" w:ascii="黑体" w:hAnsi="黑体" w:eastAsia="黑体" w:cs="黑体"/>
          <w:sz w:val="24"/>
        </w:rPr>
        <w:t>投标人代表签字</w:t>
      </w:r>
      <w:r>
        <w:rPr>
          <w:rFonts w:hint="eastAsia" w:ascii="黑体" w:hAnsi="黑体" w:eastAsia="黑体" w:cs="黑体"/>
          <w:sz w:val="24"/>
          <w:lang w:eastAsia="zh-CN"/>
        </w:rPr>
        <w:t>：</w:t>
      </w:r>
    </w:p>
    <w:p>
      <w:pPr>
        <w:spacing w:beforeLines="0" w:afterLines="0"/>
        <w:rPr>
          <w:rFonts w:hint="eastAsia" w:ascii="黑体" w:hAnsi="黑体" w:eastAsia="黑体" w:cs="黑体"/>
          <w:sz w:val="24"/>
          <w:lang w:eastAsia="zh-CN"/>
        </w:rPr>
      </w:pP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 xml:space="preserve">单位盖章：  </w:t>
      </w:r>
    </w:p>
    <w:p>
      <w:pPr>
        <w:spacing w:beforeLines="0" w:afterLines="0"/>
        <w:rPr>
          <w:rFonts w:hint="eastAsia" w:ascii="黑体" w:hAnsi="黑体" w:eastAsia="黑体" w:cs="黑体"/>
          <w:sz w:val="24"/>
        </w:rPr>
      </w:pP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日期：</w:t>
      </w:r>
      <w:r>
        <w:rPr>
          <w:rFonts w:hint="eastAsia" w:ascii="黑体" w:hAnsi="黑体" w:eastAsia="黑体" w:cs="黑体"/>
          <w:sz w:val="24"/>
          <w:u w:val="single"/>
          <w:lang w:val="en-US" w:eastAsia="zh-CN"/>
        </w:rPr>
        <w:t xml:space="preserve">            </w:t>
      </w:r>
      <w:r>
        <w:rPr>
          <w:rFonts w:hint="eastAsia" w:ascii="黑体" w:hAnsi="黑体" w:eastAsia="黑体" w:cs="黑体"/>
          <w:sz w:val="24"/>
        </w:rPr>
        <w:t>年</w:t>
      </w:r>
      <w:r>
        <w:rPr>
          <w:rFonts w:hint="eastAsia" w:ascii="黑体" w:hAnsi="黑体" w:eastAsia="黑体" w:cs="黑体"/>
          <w:sz w:val="24"/>
          <w:u w:val="single"/>
          <w:lang w:val="en-US" w:eastAsia="zh-CN"/>
        </w:rPr>
        <w:t xml:space="preserve">         </w:t>
      </w:r>
      <w:r>
        <w:rPr>
          <w:rFonts w:hint="eastAsia" w:ascii="黑体" w:hAnsi="黑体" w:eastAsia="黑体" w:cs="黑体"/>
          <w:sz w:val="24"/>
          <w:lang w:val="en-US" w:eastAsia="zh-CN"/>
        </w:rPr>
        <w:t xml:space="preserve"> </w:t>
      </w:r>
      <w:r>
        <w:rPr>
          <w:rFonts w:hint="eastAsia" w:ascii="黑体" w:hAnsi="黑体" w:eastAsia="黑体" w:cs="黑体"/>
          <w:sz w:val="24"/>
        </w:rPr>
        <w:t>月</w:t>
      </w:r>
      <w:r>
        <w:rPr>
          <w:rFonts w:hint="eastAsia" w:ascii="黑体" w:hAnsi="黑体" w:eastAsia="黑体" w:cs="黑体"/>
          <w:sz w:val="24"/>
          <w:u w:val="single"/>
          <w:lang w:val="en-US" w:eastAsia="zh-CN"/>
        </w:rPr>
        <w:t xml:space="preserve">        </w:t>
      </w:r>
      <w:r>
        <w:rPr>
          <w:rFonts w:hint="eastAsia" w:ascii="黑体" w:hAnsi="黑体" w:eastAsia="黑体" w:cs="黑体"/>
          <w:sz w:val="24"/>
          <w:lang w:val="en-US" w:eastAsia="zh-CN"/>
        </w:rPr>
        <w:t xml:space="preserve"> </w:t>
      </w:r>
      <w:r>
        <w:rPr>
          <w:rFonts w:hint="eastAsia" w:ascii="黑体" w:hAnsi="黑体" w:eastAsia="黑体" w:cs="黑体"/>
          <w:sz w:val="24"/>
        </w:rPr>
        <w:t>日</w:t>
      </w:r>
    </w:p>
    <w:p>
      <w:pPr>
        <w:spacing w:beforeLines="0" w:afterLines="0"/>
        <w:rPr>
          <w:rFonts w:hint="default"/>
          <w:sz w:val="24"/>
        </w:rPr>
        <w:sectPr>
          <w:pgSz w:w="11907" w:h="16860"/>
          <w:pgMar w:top="1480" w:right="1000" w:bottom="1180" w:left="1160" w:header="0" w:footer="999" w:gutter="0"/>
          <w:lnNumType w:countBy="0" w:distance="360"/>
          <w:cols w:space="720" w:num="1"/>
        </w:sectPr>
      </w:pPr>
    </w:p>
    <w:p>
      <w:pPr>
        <w:spacing w:beforeLines="0" w:afterLines="0"/>
        <w:jc w:val="center"/>
        <w:rPr>
          <w:rFonts w:hint="eastAsia" w:ascii="黑体" w:hAnsi="黑体" w:eastAsia="黑体" w:cs="黑体"/>
          <w:b w:val="0"/>
          <w:bCs w:val="0"/>
          <w:sz w:val="24"/>
        </w:rPr>
      </w:pPr>
      <w:r>
        <w:rPr>
          <w:rFonts w:hint="eastAsia" w:ascii="黑体" w:hAnsi="黑体" w:eastAsia="黑体" w:cs="黑体"/>
          <w:b w:val="0"/>
          <w:bCs w:val="0"/>
          <w:sz w:val="24"/>
        </w:rPr>
        <w:t>4</w:t>
      </w:r>
      <w:r>
        <w:rPr>
          <w:rFonts w:hint="eastAsia" w:ascii="黑体" w:hAnsi="黑体" w:eastAsia="黑体" w:cs="黑体"/>
          <w:b w:val="0"/>
          <w:bCs w:val="0"/>
          <w:sz w:val="24"/>
          <w:lang w:eastAsia="zh-CN"/>
        </w:rPr>
        <w:t>、</w:t>
      </w:r>
      <w:r>
        <w:rPr>
          <w:rFonts w:hint="eastAsia" w:ascii="黑体" w:hAnsi="黑体" w:eastAsia="黑体" w:cs="黑体"/>
          <w:b w:val="0"/>
          <w:bCs w:val="0"/>
          <w:sz w:val="24"/>
        </w:rPr>
        <w:t>资格声明函</w:t>
      </w: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rPr>
      </w:pPr>
    </w:p>
    <w:p>
      <w:pPr>
        <w:rPr>
          <w:rFonts w:hint="eastAsia" w:ascii="黑体" w:hAnsi="黑体" w:eastAsia="黑体" w:cs="黑体"/>
          <w:sz w:val="24"/>
          <w:szCs w:val="24"/>
        </w:rPr>
      </w:pPr>
      <w:r>
        <w:rPr>
          <w:rFonts w:hint="eastAsia" w:ascii="黑体" w:hAnsi="黑体" w:eastAsia="黑体" w:cs="黑体"/>
          <w:sz w:val="24"/>
          <w:szCs w:val="24"/>
        </w:rPr>
        <w:t>致</w:t>
      </w:r>
      <w:r>
        <w:rPr>
          <w:rFonts w:hint="eastAsia" w:ascii="黑体" w:hAnsi="黑体" w:eastAsia="黑体" w:cs="黑体"/>
          <w:sz w:val="24"/>
          <w:szCs w:val="24"/>
          <w:lang w:eastAsia="zh-CN"/>
        </w:rPr>
        <w:t>：江苏长江水务</w:t>
      </w:r>
      <w:r>
        <w:rPr>
          <w:rFonts w:hint="eastAsia" w:ascii="黑体" w:hAnsi="黑体" w:eastAsia="黑体" w:cs="黑体"/>
          <w:sz w:val="24"/>
          <w:szCs w:val="24"/>
        </w:rPr>
        <w:t xml:space="preserve">股份有限公司 </w:t>
      </w:r>
    </w:p>
    <w:p>
      <w:pPr>
        <w:rPr>
          <w:rFonts w:hint="eastAsia" w:ascii="黑体" w:hAnsi="黑体" w:eastAsia="黑体" w:cs="黑体"/>
          <w:sz w:val="24"/>
          <w:szCs w:val="24"/>
        </w:rPr>
      </w:pPr>
    </w:p>
    <w:p>
      <w:pPr>
        <w:ind w:firstLine="480" w:firstLineChars="200"/>
        <w:rPr>
          <w:rFonts w:hint="eastAsia" w:ascii="黑体" w:hAnsi="黑体" w:eastAsia="黑体" w:cs="黑体"/>
          <w:sz w:val="24"/>
          <w:szCs w:val="24"/>
          <w:lang w:val="en-US" w:eastAsia="zh-CN"/>
        </w:rPr>
      </w:pPr>
      <w:r>
        <w:rPr>
          <w:rFonts w:hint="eastAsia" w:ascii="黑体" w:hAnsi="黑体" w:eastAsia="黑体" w:cs="黑体"/>
          <w:sz w:val="24"/>
          <w:szCs w:val="24"/>
        </w:rPr>
        <w:t>关于贵方</w:t>
      </w:r>
      <w:r>
        <w:rPr>
          <w:rFonts w:hint="eastAsia" w:ascii="黑体" w:hAnsi="黑体" w:eastAsia="黑体" w:cs="黑体"/>
          <w:sz w:val="24"/>
          <w:szCs w:val="24"/>
          <w:u w:val="single"/>
        </w:rPr>
        <w:tab/>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rPr>
        <w:t>（招标公告的时间</w:t>
      </w:r>
      <w:r>
        <w:rPr>
          <w:rFonts w:hint="eastAsia" w:ascii="黑体" w:hAnsi="黑体" w:eastAsia="黑体" w:cs="黑体"/>
          <w:sz w:val="24"/>
          <w:szCs w:val="24"/>
          <w:lang w:eastAsia="zh-CN"/>
        </w:rPr>
        <w:t>）</w:t>
      </w:r>
      <w:r>
        <w:rPr>
          <w:rFonts w:hint="eastAsia" w:ascii="黑体" w:hAnsi="黑体" w:eastAsia="黑体" w:cs="黑体"/>
          <w:sz w:val="24"/>
          <w:szCs w:val="24"/>
        </w:rPr>
        <w:t>的招标公告</w:t>
      </w:r>
      <w:r>
        <w:rPr>
          <w:rFonts w:hint="eastAsia" w:ascii="黑体" w:hAnsi="黑体" w:eastAsia="黑体" w:cs="黑体"/>
          <w:sz w:val="24"/>
          <w:szCs w:val="24"/>
          <w:lang w:eastAsia="zh-CN"/>
        </w:rPr>
        <w:t>，</w:t>
      </w:r>
      <w:r>
        <w:rPr>
          <w:rFonts w:hint="eastAsia" w:ascii="黑体" w:hAnsi="黑体" w:eastAsia="黑体" w:cs="黑体"/>
          <w:sz w:val="24"/>
          <w:szCs w:val="24"/>
        </w:rPr>
        <w:t>本签字人愿意参加投标，并保证提交的下列文件和说明是准确的和真</w:t>
      </w:r>
      <w:r>
        <w:rPr>
          <w:rFonts w:hint="eastAsia" w:ascii="黑体" w:hAnsi="黑体" w:eastAsia="黑体" w:cs="黑体"/>
          <w:sz w:val="24"/>
          <w:szCs w:val="24"/>
          <w:lang w:eastAsia="zh-CN"/>
        </w:rPr>
        <w:t>实的。</w:t>
      </w:r>
    </w:p>
    <w:p>
      <w:pPr>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1、</w:t>
      </w:r>
      <w:r>
        <w:rPr>
          <w:rFonts w:hint="eastAsia" w:ascii="黑体" w:hAnsi="黑体" w:eastAsia="黑体" w:cs="黑体"/>
          <w:sz w:val="24"/>
          <w:szCs w:val="24"/>
        </w:rPr>
        <w:t>由</w:t>
      </w:r>
      <w:r>
        <w:rPr>
          <w:rFonts w:hint="eastAsia" w:ascii="黑体" w:hAnsi="黑体" w:eastAsia="黑体" w:cs="黑体"/>
          <w:sz w:val="24"/>
          <w:szCs w:val="24"/>
          <w:u w:val="single"/>
        </w:rPr>
        <w:tab/>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rPr>
        <w:t>工商局（全称）签发的我方营业执照正本复印件一份（盖公章）。</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2</w:t>
      </w:r>
      <w:r>
        <w:rPr>
          <w:rFonts w:hint="eastAsia" w:ascii="黑体" w:hAnsi="黑体" w:eastAsia="黑体" w:cs="黑体"/>
          <w:sz w:val="24"/>
          <w:szCs w:val="24"/>
          <w:lang w:eastAsia="zh-CN"/>
        </w:rPr>
        <w:t>、</w:t>
      </w:r>
      <w:r>
        <w:rPr>
          <w:rFonts w:hint="eastAsia" w:ascii="黑体" w:hAnsi="黑体" w:eastAsia="黑体" w:cs="黑体"/>
          <w:sz w:val="24"/>
          <w:szCs w:val="24"/>
        </w:rPr>
        <w:t>资质认定计量认证证书和职业卫生技术服务机构资质证书复印件（盖公章）。</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3</w:t>
      </w:r>
      <w:r>
        <w:rPr>
          <w:rFonts w:hint="eastAsia" w:ascii="黑体" w:hAnsi="黑体" w:eastAsia="黑体" w:cs="黑体"/>
          <w:sz w:val="24"/>
          <w:szCs w:val="24"/>
          <w:lang w:eastAsia="zh-CN"/>
        </w:rPr>
        <w:t>、</w:t>
      </w:r>
      <w:r>
        <w:rPr>
          <w:rFonts w:hint="eastAsia" w:ascii="黑体" w:hAnsi="黑体" w:eastAsia="黑体" w:cs="黑体"/>
          <w:sz w:val="24"/>
          <w:szCs w:val="24"/>
        </w:rPr>
        <w:t>其它的资格证明文件（盖公章）。</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4</w:t>
      </w:r>
      <w:r>
        <w:rPr>
          <w:rFonts w:hint="eastAsia" w:ascii="黑体" w:hAnsi="黑体" w:eastAsia="黑体" w:cs="黑体"/>
          <w:sz w:val="24"/>
          <w:szCs w:val="24"/>
          <w:lang w:eastAsia="zh-CN"/>
        </w:rPr>
        <w:t>、</w:t>
      </w:r>
      <w:r>
        <w:rPr>
          <w:rFonts w:hint="eastAsia" w:ascii="黑体" w:hAnsi="黑体" w:eastAsia="黑体" w:cs="黑体"/>
          <w:sz w:val="24"/>
          <w:szCs w:val="24"/>
        </w:rPr>
        <w:t>本签字人确认资格文件中的说明是真实的、准确的。</w:t>
      </w:r>
    </w:p>
    <w:p>
      <w:pPr>
        <w:rPr>
          <w:rFonts w:hint="eastAsia" w:ascii="黑体" w:hAnsi="黑体" w:eastAsia="黑体" w:cs="黑体"/>
          <w:sz w:val="24"/>
          <w:szCs w:val="24"/>
        </w:rPr>
      </w:pPr>
    </w:p>
    <w:p>
      <w:pPr>
        <w:rPr>
          <w:rFonts w:hint="eastAsia" w:ascii="黑体" w:hAnsi="黑体" w:eastAsia="黑体" w:cs="黑体"/>
          <w:sz w:val="24"/>
          <w:szCs w:val="24"/>
        </w:rPr>
      </w:pPr>
    </w:p>
    <w:p>
      <w:pPr>
        <w:rPr>
          <w:rFonts w:hint="eastAsia" w:ascii="黑体" w:hAnsi="黑体" w:eastAsia="黑体" w:cs="黑体"/>
          <w:sz w:val="24"/>
          <w:szCs w:val="24"/>
        </w:rPr>
      </w:pPr>
    </w:p>
    <w:p>
      <w:pPr>
        <w:rPr>
          <w:rFonts w:hint="eastAsia" w:ascii="黑体" w:hAnsi="黑体" w:eastAsia="黑体" w:cs="黑体"/>
          <w:sz w:val="24"/>
          <w:szCs w:val="24"/>
        </w:rPr>
      </w:pPr>
    </w:p>
    <w:p>
      <w:pPr>
        <w:rPr>
          <w:rFonts w:hint="eastAsia" w:ascii="黑体" w:hAnsi="黑体" w:eastAsia="黑体" w:cs="黑体"/>
          <w:sz w:val="24"/>
          <w:szCs w:val="24"/>
        </w:rPr>
      </w:pPr>
    </w:p>
    <w:p>
      <w:pPr>
        <w:rPr>
          <w:rFonts w:hint="eastAsia" w:ascii="黑体" w:hAnsi="黑体" w:eastAsia="黑体" w:cs="黑体"/>
          <w:sz w:val="24"/>
          <w:szCs w:val="24"/>
        </w:rPr>
      </w:pPr>
    </w:p>
    <w:p>
      <w:pPr>
        <w:rPr>
          <w:rFonts w:hint="eastAsia" w:ascii="黑体" w:hAnsi="黑体" w:eastAsia="黑体" w:cs="黑体"/>
          <w:sz w:val="24"/>
          <w:szCs w:val="24"/>
          <w:lang w:val="en-US" w:eastAsia="zh-CN"/>
        </w:rPr>
      </w:pPr>
      <w:r>
        <w:rPr>
          <w:rFonts w:hint="eastAsia" w:ascii="黑体" w:hAnsi="黑体" w:eastAsia="黑体" w:cs="黑体"/>
          <w:sz w:val="24"/>
          <w:szCs w:val="24"/>
        </w:rPr>
        <w:t>单位的名称和地址</w:t>
      </w: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投标人代表</w:t>
      </w:r>
      <w:r>
        <w:rPr>
          <w:rFonts w:hint="eastAsia" w:ascii="黑体" w:hAnsi="黑体" w:eastAsia="黑体" w:cs="黑体"/>
          <w:sz w:val="24"/>
          <w:szCs w:val="24"/>
          <w:lang w:eastAsia="zh-CN"/>
        </w:rPr>
        <w:t>：</w:t>
      </w:r>
    </w:p>
    <w:p>
      <w:pPr>
        <w:rPr>
          <w:rFonts w:hint="eastAsia" w:ascii="黑体" w:hAnsi="黑体" w:eastAsia="黑体" w:cs="黑体"/>
          <w:sz w:val="24"/>
          <w:szCs w:val="24"/>
        </w:rPr>
      </w:pPr>
    </w:p>
    <w:p>
      <w:pPr>
        <w:rPr>
          <w:rFonts w:hint="eastAsia" w:ascii="黑体" w:hAnsi="黑体" w:eastAsia="黑体" w:cs="黑体"/>
          <w:sz w:val="24"/>
          <w:szCs w:val="24"/>
          <w:lang w:val="en-US" w:eastAsia="zh-CN"/>
        </w:rPr>
      </w:pPr>
      <w:r>
        <w:rPr>
          <w:rFonts w:hint="eastAsia" w:ascii="黑体" w:hAnsi="黑体" w:eastAsia="黑体" w:cs="黑体"/>
          <w:sz w:val="24"/>
          <w:szCs w:val="24"/>
        </w:rPr>
        <w:t>名</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称</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签</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字：</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lang w:val="en-US" w:eastAsia="zh-CN"/>
        </w:rPr>
        <w:t xml:space="preserve">                          </w:t>
      </w:r>
    </w:p>
    <w:p>
      <w:pPr>
        <w:rPr>
          <w:rFonts w:hint="eastAsia" w:ascii="黑体" w:hAnsi="黑体" w:eastAsia="黑体" w:cs="黑体"/>
          <w:sz w:val="24"/>
          <w:szCs w:val="24"/>
        </w:rPr>
      </w:pPr>
    </w:p>
    <w:p>
      <w:pPr>
        <w:rPr>
          <w:rFonts w:hint="eastAsia" w:ascii="黑体" w:hAnsi="黑体" w:eastAsia="黑体" w:cs="黑体"/>
          <w:sz w:val="24"/>
          <w:szCs w:val="24"/>
          <w:u w:val="single"/>
          <w:lang w:val="en-US" w:eastAsia="zh-CN"/>
        </w:rPr>
      </w:pPr>
      <w:r>
        <w:rPr>
          <w:rFonts w:hint="eastAsia" w:ascii="黑体" w:hAnsi="黑体" w:eastAsia="黑体" w:cs="黑体"/>
          <w:sz w:val="24"/>
          <w:szCs w:val="24"/>
        </w:rPr>
        <w:t>地</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址：</w:t>
      </w:r>
      <w:r>
        <w:rPr>
          <w:rFonts w:hint="eastAsia" w:ascii="黑体" w:hAnsi="黑体" w:eastAsia="黑体" w:cs="黑体"/>
          <w:sz w:val="24"/>
          <w:szCs w:val="24"/>
          <w:u w:val="single"/>
          <w:lang w:val="en-US" w:eastAsia="zh-CN"/>
        </w:rPr>
        <w:t xml:space="preserve">                                 </w:t>
      </w:r>
    </w:p>
    <w:p>
      <w:pPr>
        <w:rPr>
          <w:rFonts w:hint="eastAsia" w:ascii="黑体" w:hAnsi="黑体" w:eastAsia="黑体" w:cs="黑体"/>
          <w:sz w:val="24"/>
          <w:szCs w:val="24"/>
        </w:rPr>
      </w:pPr>
    </w:p>
    <w:p>
      <w:pPr>
        <w:rPr>
          <w:rFonts w:hint="eastAsia" w:ascii="黑体" w:hAnsi="黑体" w:eastAsia="黑体" w:cs="黑体"/>
          <w:sz w:val="24"/>
          <w:szCs w:val="24"/>
          <w:lang w:val="en-US" w:eastAsia="zh-CN"/>
        </w:rPr>
      </w:pPr>
      <w:r>
        <w:rPr>
          <w:rFonts w:hint="eastAsia" w:ascii="黑体" w:hAnsi="黑体" w:eastAsia="黑体" w:cs="黑体"/>
          <w:sz w:val="24"/>
          <w:szCs w:val="24"/>
        </w:rPr>
        <w:t>电</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话：</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真</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lang w:val="en-US" w:eastAsia="zh-CN"/>
        </w:rPr>
        <w:t xml:space="preserve">                       </w:t>
      </w:r>
    </w:p>
    <w:p>
      <w:pPr>
        <w:rPr>
          <w:rFonts w:hint="eastAsia" w:ascii="黑体" w:hAnsi="黑体" w:eastAsia="黑体" w:cs="黑体"/>
          <w:sz w:val="24"/>
          <w:szCs w:val="24"/>
        </w:rPr>
      </w:pPr>
    </w:p>
    <w:p>
      <w:pPr>
        <w:rPr>
          <w:rFonts w:hint="eastAsia" w:ascii="黑体" w:hAnsi="黑体" w:eastAsia="黑体" w:cs="黑体"/>
          <w:sz w:val="24"/>
          <w:szCs w:val="24"/>
          <w:u w:val="single"/>
          <w:lang w:val="en-US" w:eastAsia="zh-CN"/>
        </w:rPr>
      </w:pPr>
      <w:r>
        <w:rPr>
          <w:rFonts w:hint="eastAsia" w:ascii="黑体" w:hAnsi="黑体" w:eastAsia="黑体" w:cs="黑体"/>
          <w:sz w:val="24"/>
          <w:szCs w:val="24"/>
        </w:rPr>
        <w:t>单位盖章：</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日</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期：</w:t>
      </w:r>
      <w:r>
        <w:rPr>
          <w:rFonts w:hint="eastAsia" w:ascii="黑体" w:hAnsi="黑体" w:eastAsia="黑体" w:cs="黑体"/>
          <w:sz w:val="24"/>
          <w:szCs w:val="24"/>
          <w:u w:val="single"/>
          <w:lang w:val="en-US" w:eastAsia="zh-CN"/>
        </w:rPr>
        <w:t xml:space="preserve">                          </w:t>
      </w:r>
    </w:p>
    <w:p>
      <w:pPr>
        <w:rPr>
          <w:rFonts w:hint="eastAsia" w:ascii="黑体" w:hAnsi="黑体" w:eastAsia="黑体" w:cs="黑体"/>
          <w:sz w:val="24"/>
          <w:szCs w:val="24"/>
          <w:u w:val="single"/>
        </w:rPr>
      </w:pPr>
    </w:p>
    <w:p>
      <w:pPr>
        <w:rPr>
          <w:rFonts w:hint="eastAsia" w:ascii="黑体" w:hAnsi="黑体" w:eastAsia="黑体" w:cs="黑体"/>
          <w:sz w:val="24"/>
          <w:szCs w:val="24"/>
        </w:rPr>
      </w:pPr>
    </w:p>
    <w:p>
      <w:pP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 xml:space="preserve">                                               </w:t>
      </w:r>
    </w:p>
    <w:p>
      <w:pPr>
        <w:rPr>
          <w:rFonts w:hint="eastAsia" w:ascii="黑体" w:hAnsi="黑体" w:eastAsia="黑体" w:cs="黑体"/>
          <w:sz w:val="24"/>
          <w:szCs w:val="24"/>
        </w:rPr>
      </w:pPr>
    </w:p>
    <w:p>
      <w:pPr>
        <w:spacing w:beforeLines="0" w:afterLines="0"/>
        <w:rPr>
          <w:rFonts w:hint="eastAsia" w:ascii="黑体" w:hAnsi="黑体" w:eastAsia="黑体" w:cs="黑体"/>
          <w:sz w:val="24"/>
        </w:rPr>
        <w:sectPr>
          <w:pgSz w:w="11907" w:h="16860"/>
          <w:pgMar w:top="1080" w:right="980" w:bottom="1180" w:left="1160" w:header="0" w:footer="999" w:gutter="0"/>
          <w:lnNumType w:countBy="0" w:distance="360"/>
          <w:cols w:space="720" w:num="1"/>
        </w:sectPr>
      </w:pPr>
    </w:p>
    <w:p>
      <w:pPr>
        <w:spacing w:beforeLines="0" w:afterLines="0"/>
        <w:ind w:firstLine="480" w:firstLineChars="200"/>
        <w:jc w:val="center"/>
        <w:rPr>
          <w:rFonts w:hint="eastAsia" w:ascii="黑体" w:hAnsi="黑体" w:eastAsia="黑体" w:cs="黑体"/>
          <w:sz w:val="24"/>
          <w:szCs w:val="24"/>
        </w:rPr>
      </w:pPr>
      <w:r>
        <w:rPr>
          <w:rFonts w:hint="eastAsia" w:ascii="黑体" w:hAnsi="黑体" w:eastAsia="黑体" w:cs="黑体"/>
          <w:sz w:val="24"/>
          <w:szCs w:val="24"/>
        </w:rPr>
        <w:t>5</w:t>
      </w:r>
      <w:r>
        <w:rPr>
          <w:rFonts w:hint="eastAsia" w:ascii="黑体" w:hAnsi="黑体" w:eastAsia="黑体" w:cs="黑体"/>
          <w:sz w:val="24"/>
          <w:szCs w:val="24"/>
          <w:lang w:eastAsia="zh-CN"/>
        </w:rPr>
        <w:t>、</w:t>
      </w:r>
      <w:r>
        <w:rPr>
          <w:rFonts w:hint="eastAsia" w:ascii="黑体" w:hAnsi="黑体" w:eastAsia="黑体" w:cs="黑体"/>
          <w:sz w:val="24"/>
          <w:szCs w:val="24"/>
        </w:rPr>
        <w:t>投标人情况一览表</w:t>
      </w:r>
    </w:p>
    <w:tbl>
      <w:tblPr>
        <w:tblStyle w:val="2"/>
        <w:tblW w:w="0" w:type="auto"/>
        <w:tblInd w:w="2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35"/>
        <w:gridCol w:w="1061"/>
        <w:gridCol w:w="178"/>
        <w:gridCol w:w="756"/>
        <w:gridCol w:w="845"/>
        <w:gridCol w:w="1140"/>
        <w:gridCol w:w="598"/>
        <w:gridCol w:w="1241"/>
        <w:gridCol w:w="276"/>
        <w:gridCol w:w="376"/>
        <w:gridCol w:w="1407"/>
        <w:gridCol w:w="10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基本 信息</w:t>
            </w: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企业名称：</w:t>
            </w:r>
          </w:p>
        </w:tc>
        <w:tc>
          <w:tcPr>
            <w:tcW w:w="3339"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241"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地址</w:t>
            </w:r>
          </w:p>
        </w:tc>
        <w:tc>
          <w:tcPr>
            <w:tcW w:w="3132"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成立时间：</w:t>
            </w:r>
          </w:p>
        </w:tc>
        <w:tc>
          <w:tcPr>
            <w:tcW w:w="3339"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241"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注册资金：</w:t>
            </w:r>
          </w:p>
        </w:tc>
        <w:tc>
          <w:tcPr>
            <w:tcW w:w="3132"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总资产</w:t>
            </w:r>
          </w:p>
        </w:tc>
        <w:tc>
          <w:tcPr>
            <w:tcW w:w="3339"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241"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净资产</w:t>
            </w:r>
          </w:p>
        </w:tc>
        <w:tc>
          <w:tcPr>
            <w:tcW w:w="3132"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纳税人资格：</w:t>
            </w:r>
          </w:p>
        </w:tc>
        <w:tc>
          <w:tcPr>
            <w:tcW w:w="7712" w:type="dxa"/>
            <w:gridSpan w:val="9"/>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一般纳税人</w:t>
            </w:r>
            <w:r>
              <w:rPr>
                <w:rFonts w:hint="eastAsia" w:ascii="黑体" w:hAnsi="黑体" w:eastAsia="黑体" w:cs="黑体"/>
                <w:sz w:val="24"/>
                <w:szCs w:val="24"/>
              </w:rPr>
              <w:tab/>
            </w:r>
            <w:r>
              <w:rPr>
                <w:rFonts w:hint="eastAsia" w:ascii="黑体" w:hAnsi="黑体" w:eastAsia="黑体" w:cs="黑体"/>
                <w:sz w:val="24"/>
                <w:szCs w:val="24"/>
              </w:rPr>
              <w:t>是□</w:t>
            </w:r>
            <w:r>
              <w:rPr>
                <w:rFonts w:hint="eastAsia" w:ascii="黑体" w:hAnsi="黑体" w:eastAsia="黑体" w:cs="黑体"/>
                <w:sz w:val="24"/>
                <w:szCs w:val="24"/>
              </w:rPr>
              <w:tab/>
            </w:r>
            <w:r>
              <w:rPr>
                <w:rFonts w:hint="eastAsia" w:ascii="黑体" w:hAnsi="黑体" w:eastAsia="黑体" w:cs="黑体"/>
                <w:sz w:val="24"/>
                <w:szCs w:val="24"/>
              </w:rPr>
              <w:t>小规模纳税人</w:t>
            </w:r>
            <w:r>
              <w:rPr>
                <w:rFonts w:hint="eastAsia" w:ascii="黑体" w:hAnsi="黑体" w:eastAsia="黑体" w:cs="黑体"/>
                <w:sz w:val="24"/>
                <w:szCs w:val="24"/>
              </w:rPr>
              <w:tab/>
            </w:r>
            <w:r>
              <w:rPr>
                <w:rFonts w:hint="eastAsia" w:ascii="黑体" w:hAnsi="黑体" w:eastAsia="黑体" w:cs="黑体"/>
                <w:sz w:val="24"/>
                <w:szCs w:val="24"/>
              </w:rPr>
              <w:t>是</w:t>
            </w:r>
            <w:r>
              <w:rPr>
                <w:rFonts w:hint="eastAsia" w:ascii="黑体" w:hAnsi="黑体" w:eastAsia="黑体" w:cs="黑体"/>
                <w:sz w:val="24"/>
                <w:szCs w:val="24"/>
                <w:lang w:eastAsia="zh-CN"/>
              </w:rPr>
              <w:t>□</w:t>
            </w:r>
            <w:r>
              <w:rPr>
                <w:rFonts w:hint="eastAsia" w:ascii="黑体" w:hAnsi="黑体" w:eastAsia="黑体" w:cs="黑体"/>
                <w:sz w:val="24"/>
                <w:szCs w:val="24"/>
              </w:rPr>
              <w:tab/>
            </w:r>
            <w:r>
              <w:rPr>
                <w:rFonts w:hint="eastAsia" w:ascii="黑体" w:hAnsi="黑体" w:eastAsia="黑体" w:cs="黑体"/>
                <w:sz w:val="24"/>
                <w:szCs w:val="24"/>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企业类型</w:t>
            </w:r>
          </w:p>
        </w:tc>
        <w:tc>
          <w:tcPr>
            <w:tcW w:w="7712" w:type="dxa"/>
            <w:gridSpan w:val="9"/>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国有企业</w:t>
            </w: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上市公司</w:t>
            </w: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外商独资</w:t>
            </w: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民营企业</w:t>
            </w: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合资企业</w:t>
            </w: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其他</w:t>
            </w:r>
            <w:r>
              <w:rPr>
                <w:rFonts w:hint="eastAsia" w:ascii="黑体" w:hAnsi="黑体" w:eastAsia="黑体" w:cs="黑体"/>
                <w:sz w:val="24"/>
                <w:szCs w:val="24"/>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企业性质</w:t>
            </w:r>
          </w:p>
        </w:tc>
        <w:tc>
          <w:tcPr>
            <w:tcW w:w="7712" w:type="dxa"/>
            <w:gridSpan w:val="9"/>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生产厂家</w:t>
            </w:r>
            <w:r>
              <w:rPr>
                <w:rFonts w:hint="eastAsia" w:ascii="黑体" w:hAnsi="黑体" w:eastAsia="黑体" w:cs="黑体"/>
                <w:sz w:val="24"/>
                <w:szCs w:val="24"/>
                <w:lang w:eastAsia="zh-CN"/>
              </w:rPr>
              <w:t>□</w:t>
            </w:r>
            <w:r>
              <w:rPr>
                <w:rFonts w:hint="eastAsia" w:ascii="黑体" w:hAnsi="黑体" w:eastAsia="黑体" w:cs="黑体"/>
                <w:sz w:val="24"/>
                <w:szCs w:val="24"/>
              </w:rPr>
              <w:tab/>
            </w:r>
            <w:r>
              <w:rPr>
                <w:rFonts w:hint="eastAsia" w:ascii="黑体" w:hAnsi="黑体" w:eastAsia="黑体" w:cs="黑体"/>
                <w:sz w:val="24"/>
                <w:szCs w:val="24"/>
              </w:rPr>
              <w:t>贸易厂商</w:t>
            </w:r>
            <w:r>
              <w:rPr>
                <w:rFonts w:hint="eastAsia" w:ascii="黑体" w:hAnsi="黑体" w:eastAsia="黑体" w:cs="黑体"/>
                <w:sz w:val="24"/>
                <w:szCs w:val="24"/>
                <w:lang w:eastAsia="zh-CN"/>
              </w:rPr>
              <w:t>□</w:t>
            </w:r>
            <w:r>
              <w:rPr>
                <w:rFonts w:hint="eastAsia" w:ascii="黑体" w:hAnsi="黑体" w:eastAsia="黑体" w:cs="黑体"/>
                <w:sz w:val="24"/>
                <w:szCs w:val="24"/>
              </w:rPr>
              <w:t>（请备注原厂家）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总经理</w:t>
            </w:r>
          </w:p>
        </w:tc>
        <w:tc>
          <w:tcPr>
            <w:tcW w:w="1601"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738"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联系电话</w:t>
            </w:r>
          </w:p>
        </w:tc>
        <w:tc>
          <w:tcPr>
            <w:tcW w:w="1517"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856"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E-mail: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业务联系人：</w:t>
            </w:r>
          </w:p>
        </w:tc>
        <w:tc>
          <w:tcPr>
            <w:tcW w:w="1601"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738"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联系电话</w:t>
            </w:r>
          </w:p>
        </w:tc>
        <w:tc>
          <w:tcPr>
            <w:tcW w:w="1517"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856"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E-mail: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网址</w:t>
            </w:r>
          </w:p>
        </w:tc>
        <w:tc>
          <w:tcPr>
            <w:tcW w:w="3339"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241"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传真</w:t>
            </w:r>
          </w:p>
        </w:tc>
        <w:tc>
          <w:tcPr>
            <w:tcW w:w="3132"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1"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人员 情况</w:t>
            </w: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员工总人数</w:t>
            </w:r>
          </w:p>
        </w:tc>
        <w:tc>
          <w:tcPr>
            <w:tcW w:w="1601"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738"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高级职称人数</w:t>
            </w:r>
          </w:p>
        </w:tc>
        <w:tc>
          <w:tcPr>
            <w:tcW w:w="1517"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783"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中级职称人数</w:t>
            </w:r>
          </w:p>
        </w:tc>
        <w:tc>
          <w:tcPr>
            <w:tcW w:w="1073"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exact"/>
        </w:trPr>
        <w:tc>
          <w:tcPr>
            <w:tcW w:w="735"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办公 情况</w:t>
            </w:r>
          </w:p>
        </w:tc>
        <w:tc>
          <w:tcPr>
            <w:tcW w:w="2840"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办公楼面积</w:t>
            </w:r>
          </w:p>
        </w:tc>
        <w:tc>
          <w:tcPr>
            <w:tcW w:w="3255"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正常工作</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ab/>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天/周</w:t>
            </w:r>
          </w:p>
        </w:tc>
        <w:tc>
          <w:tcPr>
            <w:tcW w:w="2856"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办公时间</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ab/>
            </w:r>
            <w:r>
              <w:rPr>
                <w:rFonts w:hint="eastAsia" w:ascii="黑体" w:hAnsi="黑体" w:eastAsia="黑体" w:cs="黑体"/>
                <w:sz w:val="24"/>
                <w:szCs w:val="24"/>
              </w:rPr>
              <w:t>小时/天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840"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20</w:t>
            </w:r>
            <w:r>
              <w:rPr>
                <w:rFonts w:hint="eastAsia" w:ascii="黑体" w:hAnsi="黑体" w:eastAsia="黑体" w:cs="黑体"/>
                <w:sz w:val="24"/>
                <w:szCs w:val="24"/>
                <w:lang w:val="en-US" w:eastAsia="zh-CN"/>
              </w:rPr>
              <w:t>20</w:t>
            </w:r>
            <w:r>
              <w:rPr>
                <w:rFonts w:hint="eastAsia" w:ascii="黑体" w:hAnsi="黑体" w:eastAsia="黑体" w:cs="黑体"/>
                <w:sz w:val="24"/>
                <w:szCs w:val="24"/>
              </w:rPr>
              <w:t>年营业额</w:t>
            </w:r>
          </w:p>
        </w:tc>
        <w:tc>
          <w:tcPr>
            <w:tcW w:w="3255"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20</w:t>
            </w:r>
            <w:r>
              <w:rPr>
                <w:rFonts w:hint="eastAsia" w:ascii="黑体" w:hAnsi="黑体" w:eastAsia="黑体" w:cs="黑体"/>
                <w:sz w:val="24"/>
                <w:szCs w:val="24"/>
                <w:lang w:val="en-US" w:eastAsia="zh-CN"/>
              </w:rPr>
              <w:t>21</w:t>
            </w:r>
            <w:r>
              <w:rPr>
                <w:rFonts w:hint="eastAsia" w:ascii="黑体" w:hAnsi="黑体" w:eastAsia="黑体" w:cs="黑体"/>
                <w:sz w:val="24"/>
                <w:szCs w:val="24"/>
              </w:rPr>
              <w:t>年营业额</w:t>
            </w:r>
          </w:p>
        </w:tc>
        <w:tc>
          <w:tcPr>
            <w:tcW w:w="2856"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lang w:val="en-US" w:eastAsia="zh-CN"/>
              </w:rPr>
            </w:pPr>
            <w:r>
              <w:rPr>
                <w:rFonts w:hint="eastAsia" w:ascii="黑体" w:hAnsi="黑体" w:eastAsia="黑体" w:cs="黑体"/>
                <w:sz w:val="24"/>
                <w:szCs w:val="24"/>
              </w:rPr>
              <w:t>20</w:t>
            </w:r>
            <w:r>
              <w:rPr>
                <w:rFonts w:hint="eastAsia" w:ascii="黑体" w:hAnsi="黑体" w:eastAsia="黑体" w:cs="黑体"/>
                <w:sz w:val="24"/>
                <w:szCs w:val="24"/>
                <w:lang w:val="en-US" w:eastAsia="zh-CN"/>
              </w:rPr>
              <w:t>22</w:t>
            </w:r>
            <w:r>
              <w:rPr>
                <w:rFonts w:hint="eastAsia" w:ascii="黑体" w:hAnsi="黑体" w:eastAsia="黑体" w:cs="黑体"/>
                <w:sz w:val="24"/>
                <w:szCs w:val="24"/>
              </w:rPr>
              <w:t>年营业额</w:t>
            </w:r>
            <w:r>
              <w:rPr>
                <w:rFonts w:hint="eastAsia" w:ascii="黑体" w:hAnsi="黑体" w:eastAsia="黑体" w:cs="黑体"/>
                <w:sz w:val="24"/>
                <w:szCs w:val="24"/>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3"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拥有 资质</w:t>
            </w:r>
          </w:p>
        </w:tc>
        <w:tc>
          <w:tcPr>
            <w:tcW w:w="8951" w:type="dxa"/>
            <w:gridSpan w:val="11"/>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1" w:hRule="exact"/>
        </w:trPr>
        <w:tc>
          <w:tcPr>
            <w:tcW w:w="735"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主要 业务 信息</w:t>
            </w:r>
          </w:p>
        </w:tc>
        <w:tc>
          <w:tcPr>
            <w:tcW w:w="1061"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主营业 务范围：</w:t>
            </w:r>
          </w:p>
        </w:tc>
        <w:tc>
          <w:tcPr>
            <w:tcW w:w="7890" w:type="dxa"/>
            <w:gridSpan w:val="10"/>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061"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业务</w:t>
            </w:r>
          </w:p>
        </w:tc>
        <w:tc>
          <w:tcPr>
            <w:tcW w:w="2919"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20</w:t>
            </w:r>
            <w:r>
              <w:rPr>
                <w:rFonts w:hint="eastAsia" w:ascii="黑体" w:hAnsi="黑体" w:eastAsia="黑体" w:cs="黑体"/>
                <w:sz w:val="24"/>
                <w:szCs w:val="24"/>
                <w:lang w:val="en-US" w:eastAsia="zh-CN"/>
              </w:rPr>
              <w:t>20</w:t>
            </w:r>
            <w:r>
              <w:rPr>
                <w:rFonts w:hint="eastAsia" w:ascii="黑体" w:hAnsi="黑体" w:eastAsia="黑体" w:cs="黑体"/>
                <w:sz w:val="24"/>
                <w:szCs w:val="24"/>
              </w:rPr>
              <w:t>年</w:t>
            </w:r>
          </w:p>
        </w:tc>
        <w:tc>
          <w:tcPr>
            <w:tcW w:w="2491"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20</w:t>
            </w:r>
            <w:r>
              <w:rPr>
                <w:rFonts w:hint="eastAsia" w:ascii="黑体" w:hAnsi="黑体" w:eastAsia="黑体" w:cs="黑体"/>
                <w:sz w:val="24"/>
                <w:szCs w:val="24"/>
                <w:lang w:val="en-US" w:eastAsia="zh-CN"/>
              </w:rPr>
              <w:t>21</w:t>
            </w:r>
            <w:r>
              <w:rPr>
                <w:rFonts w:hint="eastAsia" w:ascii="黑体" w:hAnsi="黑体" w:eastAsia="黑体" w:cs="黑体"/>
                <w:sz w:val="24"/>
                <w:szCs w:val="24"/>
              </w:rPr>
              <w:t>年</w:t>
            </w:r>
          </w:p>
        </w:tc>
        <w:tc>
          <w:tcPr>
            <w:tcW w:w="2480"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20</w:t>
            </w:r>
            <w:r>
              <w:rPr>
                <w:rFonts w:hint="eastAsia" w:ascii="黑体" w:hAnsi="黑体" w:eastAsia="黑体" w:cs="黑体"/>
                <w:sz w:val="24"/>
                <w:szCs w:val="24"/>
                <w:lang w:val="en-US" w:eastAsia="zh-CN"/>
              </w:rPr>
              <w:t>22</w:t>
            </w:r>
            <w:r>
              <w:rPr>
                <w:rFonts w:hint="eastAsia" w:ascii="黑体" w:hAnsi="黑体" w:eastAsia="黑体" w:cs="黑体"/>
                <w:sz w:val="24"/>
                <w:szCs w:val="24"/>
              </w:rPr>
              <w:t>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061"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919"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营业额</w:t>
            </w:r>
          </w:p>
        </w:tc>
        <w:tc>
          <w:tcPr>
            <w:tcW w:w="2491"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营业额</w:t>
            </w:r>
          </w:p>
        </w:tc>
        <w:tc>
          <w:tcPr>
            <w:tcW w:w="2480"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营业额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061"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919"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491"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480"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061"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919"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491"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480"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061"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919"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491"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480"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主要 竞争 对手</w:t>
            </w:r>
          </w:p>
        </w:tc>
        <w:tc>
          <w:tcPr>
            <w:tcW w:w="8951" w:type="dxa"/>
            <w:gridSpan w:val="11"/>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近年 主要 业绩 情况</w:t>
            </w:r>
          </w:p>
        </w:tc>
        <w:tc>
          <w:tcPr>
            <w:tcW w:w="1995"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客户名称</w:t>
            </w:r>
          </w:p>
        </w:tc>
        <w:tc>
          <w:tcPr>
            <w:tcW w:w="1985"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施工（服务）时间</w:t>
            </w:r>
          </w:p>
        </w:tc>
        <w:tc>
          <w:tcPr>
            <w:tcW w:w="2115"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合同金额</w:t>
            </w:r>
          </w:p>
        </w:tc>
        <w:tc>
          <w:tcPr>
            <w:tcW w:w="2856"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承包业务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995"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985"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115"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856"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995"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985"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115"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856"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995"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985"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115"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856"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体系 认证 情况</w:t>
            </w:r>
          </w:p>
        </w:tc>
        <w:tc>
          <w:tcPr>
            <w:tcW w:w="8951" w:type="dxa"/>
            <w:gridSpan w:val="11"/>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lang w:eastAsia="zh-CN"/>
              </w:rPr>
            </w:pPr>
            <w:r>
              <w:rPr>
                <w:rFonts w:hint="eastAsia" w:ascii="黑体" w:hAnsi="黑体" w:eastAsia="黑体" w:cs="黑体"/>
                <w:sz w:val="24"/>
                <w:szCs w:val="24"/>
              </w:rPr>
              <w:t>是</w:t>
            </w:r>
            <w:r>
              <w:rPr>
                <w:rFonts w:hint="eastAsia" w:ascii="黑体" w:hAnsi="黑体" w:eastAsia="黑体" w:cs="黑体"/>
                <w:sz w:val="24"/>
                <w:szCs w:val="24"/>
                <w:lang w:eastAsia="zh-CN"/>
              </w:rPr>
              <w:t>□</w:t>
            </w:r>
            <w:r>
              <w:rPr>
                <w:rFonts w:hint="eastAsia" w:ascii="黑体" w:hAnsi="黑体" w:eastAsia="黑体" w:cs="黑体"/>
                <w:sz w:val="24"/>
                <w:szCs w:val="24"/>
              </w:rPr>
              <w:tab/>
            </w:r>
            <w:r>
              <w:rPr>
                <w:rFonts w:hint="eastAsia" w:ascii="黑体" w:hAnsi="黑体" w:eastAsia="黑体" w:cs="黑体"/>
                <w:sz w:val="24"/>
                <w:szCs w:val="24"/>
              </w:rPr>
              <w:t>否</w:t>
            </w:r>
            <w:r>
              <w:rPr>
                <w:rFonts w:hint="eastAsia" w:ascii="黑体" w:hAnsi="黑体" w:eastAsia="黑体" w:cs="黑体"/>
                <w:sz w:val="24"/>
                <w:szCs w:val="24"/>
                <w:lang w:eastAsia="zh-CN"/>
              </w:rPr>
              <w:t>□</w:t>
            </w:r>
            <w:r>
              <w:rPr>
                <w:rFonts w:hint="eastAsia" w:ascii="黑体" w:hAnsi="黑体" w:eastAsia="黑体" w:cs="黑体"/>
                <w:sz w:val="24"/>
                <w:szCs w:val="24"/>
              </w:rPr>
              <w:tab/>
            </w:r>
            <w:r>
              <w:rPr>
                <w:rFonts w:hint="eastAsia" w:ascii="黑体" w:hAnsi="黑体" w:eastAsia="黑体" w:cs="黑体"/>
                <w:sz w:val="24"/>
                <w:szCs w:val="24"/>
              </w:rPr>
              <w:t>通过 ISO9000 认证。</w:t>
            </w:r>
            <w:r>
              <w:rPr>
                <w:rFonts w:hint="eastAsia" w:ascii="黑体" w:hAnsi="黑体" w:eastAsia="黑体" w:cs="黑体"/>
                <w:sz w:val="24"/>
                <w:szCs w:val="24"/>
              </w:rPr>
              <w:tab/>
            </w:r>
            <w:r>
              <w:rPr>
                <w:rFonts w:hint="eastAsia" w:ascii="黑体" w:hAnsi="黑体" w:eastAsia="黑体" w:cs="黑体"/>
                <w:sz w:val="24"/>
                <w:szCs w:val="24"/>
              </w:rPr>
              <w:t>若是，附证书。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8951" w:type="dxa"/>
            <w:gridSpan w:val="11"/>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是</w:t>
            </w:r>
            <w:r>
              <w:rPr>
                <w:rFonts w:hint="eastAsia" w:ascii="黑体" w:hAnsi="黑体" w:eastAsia="黑体" w:cs="黑体"/>
                <w:sz w:val="24"/>
                <w:szCs w:val="24"/>
                <w:lang w:eastAsia="zh-CN"/>
              </w:rPr>
              <w:t>□</w:t>
            </w:r>
            <w:r>
              <w:rPr>
                <w:rFonts w:hint="eastAsia" w:ascii="黑体" w:hAnsi="黑体" w:eastAsia="黑体" w:cs="黑体"/>
                <w:sz w:val="24"/>
                <w:szCs w:val="24"/>
              </w:rPr>
              <w:tab/>
            </w:r>
            <w:r>
              <w:rPr>
                <w:rFonts w:hint="eastAsia" w:ascii="黑体" w:hAnsi="黑体" w:eastAsia="黑体" w:cs="黑体"/>
                <w:sz w:val="24"/>
                <w:szCs w:val="24"/>
              </w:rPr>
              <w:t>否</w:t>
            </w:r>
            <w:r>
              <w:rPr>
                <w:rFonts w:hint="eastAsia" w:ascii="黑体" w:hAnsi="黑体" w:eastAsia="黑体" w:cs="黑体"/>
                <w:sz w:val="24"/>
                <w:szCs w:val="24"/>
                <w:lang w:eastAsia="zh-CN"/>
              </w:rPr>
              <w:t>□</w:t>
            </w:r>
            <w:r>
              <w:rPr>
                <w:rFonts w:hint="eastAsia" w:ascii="黑体" w:hAnsi="黑体" w:eastAsia="黑体" w:cs="黑体"/>
                <w:sz w:val="24"/>
                <w:szCs w:val="24"/>
              </w:rPr>
              <w:tab/>
            </w:r>
            <w:r>
              <w:rPr>
                <w:rFonts w:hint="eastAsia" w:ascii="黑体" w:hAnsi="黑体" w:eastAsia="黑体" w:cs="黑体"/>
                <w:sz w:val="24"/>
                <w:szCs w:val="24"/>
              </w:rPr>
              <w:t>通过 ISO14000 认证。</w:t>
            </w:r>
            <w:r>
              <w:rPr>
                <w:rFonts w:hint="eastAsia" w:ascii="黑体" w:hAnsi="黑体" w:eastAsia="黑体" w:cs="黑体"/>
                <w:sz w:val="24"/>
                <w:szCs w:val="24"/>
              </w:rPr>
              <w:tab/>
            </w:r>
            <w:r>
              <w:rPr>
                <w:rFonts w:hint="eastAsia" w:ascii="黑体" w:hAnsi="黑体" w:eastAsia="黑体" w:cs="黑体"/>
                <w:sz w:val="24"/>
                <w:szCs w:val="24"/>
              </w:rPr>
              <w:t>若是，附证书。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8951" w:type="dxa"/>
            <w:gridSpan w:val="11"/>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其他认证</w:t>
            </w:r>
          </w:p>
        </w:tc>
      </w:tr>
    </w:tbl>
    <w:p>
      <w:pPr>
        <w:spacing w:beforeLines="0" w:afterLines="0"/>
        <w:rPr>
          <w:rFonts w:hint="eastAsia" w:ascii="黑体" w:hAnsi="黑体" w:eastAsia="黑体" w:cs="黑体"/>
          <w:sz w:val="24"/>
          <w:szCs w:val="24"/>
        </w:rPr>
      </w:pPr>
      <w:r>
        <w:rPr>
          <w:rFonts w:hint="eastAsia" w:ascii="黑体" w:hAnsi="黑体" w:eastAsia="黑体" w:cs="黑体"/>
          <w:sz w:val="24"/>
          <w:szCs w:val="24"/>
        </w:rPr>
        <w:t>请附营业执照、税务登记证、组织机构代码证（如有需要的话提供行业相关资质证书、许可证、获奖证书、信用证明等资料。）</w:t>
      </w:r>
    </w:p>
    <w:p>
      <w:pPr>
        <w:spacing w:beforeLines="0" w:afterLines="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u w:val="single"/>
          <w:lang w:val="en-US" w:eastAsia="zh-CN"/>
        </w:rPr>
      </w:pPr>
      <w:r>
        <w:rPr>
          <w:rFonts w:hint="eastAsia" w:ascii="黑体" w:hAnsi="黑体" w:eastAsia="黑体" w:cs="黑体"/>
          <w:sz w:val="24"/>
          <w:szCs w:val="24"/>
        </w:rPr>
        <w:t>投标人代表签字：</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u w:val="single"/>
          <w:lang w:val="en-US" w:eastAsia="zh-CN"/>
        </w:rPr>
      </w:pPr>
      <w:r>
        <w:rPr>
          <w:rFonts w:hint="eastAsia" w:ascii="黑体" w:hAnsi="黑体" w:eastAsia="黑体" w:cs="黑体"/>
          <w:sz w:val="24"/>
          <w:szCs w:val="24"/>
        </w:rPr>
        <w:t>单 位 盖 章：</w:t>
      </w:r>
      <w:r>
        <w:rPr>
          <w:rFonts w:hint="eastAsia" w:ascii="黑体" w:hAnsi="黑体" w:eastAsia="黑体" w:cs="黑体"/>
          <w:sz w:val="24"/>
          <w:szCs w:val="24"/>
          <w:u w:val="single"/>
          <w:lang w:val="en-US" w:eastAsia="zh-CN"/>
        </w:rPr>
        <w:t xml:space="preserve">                                      </w:t>
      </w:r>
    </w:p>
    <w:p>
      <w:pPr>
        <w:spacing w:beforeLines="0" w:afterLines="0"/>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 xml:space="preserve"> </w:t>
      </w:r>
    </w:p>
    <w:p>
      <w:pPr>
        <w:spacing w:beforeLines="0" w:afterLines="0"/>
        <w:ind w:firstLine="480" w:firstLineChars="200"/>
        <w:rPr>
          <w:rFonts w:hint="eastAsia" w:ascii="黑体" w:hAnsi="黑体" w:eastAsia="黑体" w:cs="黑体"/>
          <w:sz w:val="24"/>
          <w:szCs w:val="24"/>
          <w:lang w:val="en-US" w:eastAsia="zh-CN"/>
        </w:rPr>
      </w:pPr>
      <w:r>
        <w:rPr>
          <w:rFonts w:hint="eastAsia" w:ascii="黑体" w:hAnsi="黑体" w:eastAsia="黑体" w:cs="黑体"/>
          <w:sz w:val="24"/>
          <w:szCs w:val="24"/>
        </w:rPr>
        <w:t>日</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期：</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lang w:val="en-US" w:eastAsia="zh-CN"/>
        </w:rPr>
        <w:t>年</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lang w:val="en-US" w:eastAsia="zh-CN"/>
        </w:rPr>
        <w:t xml:space="preserve"> 月</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lang w:val="en-US" w:eastAsia="zh-CN"/>
        </w:rPr>
        <w:t>日</w:t>
      </w:r>
    </w:p>
    <w:p>
      <w:pPr>
        <w:spacing w:beforeLines="0" w:afterLines="0"/>
        <w:rPr>
          <w:rFonts w:hint="eastAsia" w:ascii="Times New Roman" w:hAnsi="Times New Roman" w:eastAsia="宋体"/>
          <w:sz w:val="24"/>
        </w:rPr>
      </w:pPr>
    </w:p>
    <w:p>
      <w:pPr>
        <w:spacing w:beforeLines="0" w:afterLines="0"/>
        <w:ind w:firstLine="480" w:firstLineChars="200"/>
        <w:rPr>
          <w:rFonts w:hint="default"/>
          <w:sz w:val="24"/>
        </w:rPr>
      </w:pPr>
    </w:p>
    <w:p>
      <w:pPr>
        <w:spacing w:beforeLines="0" w:afterLines="0"/>
        <w:ind w:firstLine="480" w:firstLineChars="200"/>
        <w:jc w:val="center"/>
        <w:rPr>
          <w:rFonts w:hint="eastAsia" w:ascii="黑体" w:hAnsi="黑体" w:eastAsia="黑体" w:cs="黑体"/>
          <w:sz w:val="24"/>
          <w:szCs w:val="24"/>
        </w:rPr>
      </w:pPr>
      <w:r>
        <w:rPr>
          <w:rFonts w:hint="eastAsia" w:ascii="黑体" w:hAnsi="黑体" w:eastAsia="黑体" w:cs="黑体"/>
          <w:sz w:val="24"/>
          <w:szCs w:val="24"/>
        </w:rPr>
        <w:t>6</w:t>
      </w:r>
      <w:r>
        <w:rPr>
          <w:rFonts w:hint="eastAsia" w:ascii="黑体" w:hAnsi="黑体" w:eastAsia="黑体" w:cs="黑体"/>
          <w:sz w:val="24"/>
          <w:szCs w:val="24"/>
          <w:lang w:eastAsia="zh-CN"/>
        </w:rPr>
        <w:t>、</w:t>
      </w:r>
      <w:r>
        <w:rPr>
          <w:rFonts w:hint="eastAsia" w:ascii="黑体" w:hAnsi="黑体" w:eastAsia="黑体" w:cs="黑体"/>
          <w:sz w:val="24"/>
          <w:szCs w:val="24"/>
        </w:rPr>
        <w:t>合同主要条款</w:t>
      </w:r>
    </w:p>
    <w:p>
      <w:pPr>
        <w:spacing w:beforeLines="0" w:afterLines="0"/>
        <w:ind w:firstLine="480" w:firstLineChars="200"/>
        <w:jc w:val="both"/>
        <w:rPr>
          <w:rFonts w:hint="eastAsia" w:ascii="黑体" w:hAnsi="黑体" w:eastAsia="黑体" w:cs="黑体"/>
          <w:sz w:val="24"/>
          <w:szCs w:val="24"/>
          <w:lang w:eastAsia="zh-CN"/>
        </w:rPr>
      </w:pPr>
      <w:r>
        <w:rPr>
          <w:rFonts w:hint="eastAsia" w:ascii="黑体" w:hAnsi="黑体" w:eastAsia="黑体" w:cs="黑体"/>
          <w:sz w:val="24"/>
          <w:szCs w:val="24"/>
        </w:rPr>
        <w:t>根据《中华人民共和国职业病防治法》、《工作场所职业卫生监督管理规定》及有关法律、法规的规定</w:t>
      </w:r>
      <w:r>
        <w:rPr>
          <w:rFonts w:hint="eastAsia" w:ascii="黑体" w:hAnsi="黑体" w:eastAsia="黑体" w:cs="黑体"/>
          <w:sz w:val="24"/>
          <w:szCs w:val="24"/>
          <w:lang w:eastAsia="zh-CN"/>
        </w:rPr>
        <w:t>，</w:t>
      </w:r>
      <w:r>
        <w:rPr>
          <w:rFonts w:hint="eastAsia" w:ascii="黑体" w:hAnsi="黑体" w:eastAsia="黑体" w:cs="黑体"/>
          <w:sz w:val="24"/>
          <w:szCs w:val="24"/>
        </w:rPr>
        <w:t>用人单位</w:t>
      </w: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股份有限公司（以下简称甲方</w:t>
      </w:r>
      <w:r>
        <w:rPr>
          <w:rFonts w:hint="eastAsia" w:ascii="黑体" w:hAnsi="黑体" w:eastAsia="黑体" w:cs="黑体"/>
          <w:sz w:val="24"/>
          <w:szCs w:val="24"/>
          <w:lang w:eastAsia="zh-CN"/>
        </w:rPr>
        <w:t>）</w:t>
      </w:r>
      <w:r>
        <w:rPr>
          <w:rFonts w:hint="eastAsia" w:ascii="黑体" w:hAnsi="黑体" w:eastAsia="黑体" w:cs="黑体"/>
          <w:sz w:val="24"/>
          <w:szCs w:val="24"/>
        </w:rPr>
        <w:t>委托有资质的职业卫生技术服务机构</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rPr>
        <w:t>公司（以下简称乙方</w:t>
      </w:r>
      <w:r>
        <w:rPr>
          <w:rFonts w:hint="eastAsia" w:ascii="黑体" w:hAnsi="黑体" w:eastAsia="黑体" w:cs="黑体"/>
          <w:sz w:val="24"/>
          <w:szCs w:val="24"/>
          <w:lang w:eastAsia="zh-CN"/>
        </w:rPr>
        <w:t>），</w:t>
      </w:r>
      <w:r>
        <w:rPr>
          <w:rFonts w:hint="eastAsia" w:ascii="黑体" w:hAnsi="黑体" w:eastAsia="黑体" w:cs="黑体"/>
          <w:sz w:val="24"/>
          <w:szCs w:val="24"/>
        </w:rPr>
        <w:t>就甲方工作场所职业</w:t>
      </w:r>
      <w:r>
        <w:rPr>
          <w:rFonts w:hint="eastAsia" w:ascii="黑体" w:hAnsi="黑体" w:eastAsia="黑体" w:cs="黑体"/>
          <w:sz w:val="24"/>
          <w:szCs w:val="24"/>
          <w:lang w:val="en-US" w:eastAsia="zh-CN"/>
        </w:rPr>
        <w:t>卫生</w:t>
      </w:r>
      <w:r>
        <w:rPr>
          <w:rFonts w:hint="eastAsia" w:ascii="黑体" w:hAnsi="黑体" w:eastAsia="黑体" w:cs="黑体"/>
          <w:sz w:val="24"/>
          <w:szCs w:val="24"/>
        </w:rPr>
        <w:t>定期检</w:t>
      </w:r>
      <w:r>
        <w:rPr>
          <w:rFonts w:hint="eastAsia" w:ascii="黑体" w:hAnsi="黑体" w:eastAsia="黑体" w:cs="黑体"/>
          <w:sz w:val="24"/>
          <w:szCs w:val="24"/>
          <w:lang w:eastAsia="zh-CN"/>
        </w:rPr>
        <w:t>测</w:t>
      </w:r>
      <w:r>
        <w:rPr>
          <w:rFonts w:hint="eastAsia" w:ascii="黑体" w:hAnsi="黑体" w:eastAsia="黑体" w:cs="黑体"/>
          <w:sz w:val="24"/>
          <w:szCs w:val="24"/>
        </w:rPr>
        <w:t>双方协商一致</w:t>
      </w:r>
      <w:r>
        <w:rPr>
          <w:rFonts w:hint="eastAsia" w:ascii="黑体" w:hAnsi="黑体" w:eastAsia="黑体" w:cs="黑体"/>
          <w:sz w:val="24"/>
          <w:szCs w:val="24"/>
          <w:lang w:eastAsia="zh-CN"/>
        </w:rPr>
        <w:t>，</w:t>
      </w:r>
      <w:r>
        <w:rPr>
          <w:rFonts w:hint="eastAsia" w:ascii="黑体" w:hAnsi="黑体" w:eastAsia="黑体" w:cs="黑体"/>
          <w:sz w:val="24"/>
          <w:szCs w:val="24"/>
        </w:rPr>
        <w:t>达成如下协议</w:t>
      </w:r>
      <w:r>
        <w:rPr>
          <w:rFonts w:hint="eastAsia" w:ascii="黑体" w:hAnsi="黑体" w:eastAsia="黑体" w:cs="黑体"/>
          <w:sz w:val="24"/>
          <w:szCs w:val="24"/>
          <w:lang w:eastAsia="zh-CN"/>
        </w:rPr>
        <w:t>。</w:t>
      </w:r>
    </w:p>
    <w:p>
      <w:pPr>
        <w:spacing w:beforeLines="0" w:afterLines="0"/>
        <w:ind w:firstLine="482" w:firstLineChars="200"/>
        <w:rPr>
          <w:rFonts w:hint="eastAsia" w:ascii="黑体" w:hAnsi="黑体" w:eastAsia="黑体" w:cs="黑体"/>
          <w:b/>
          <w:bCs/>
          <w:sz w:val="24"/>
          <w:szCs w:val="24"/>
          <w:lang w:eastAsia="zh-CN"/>
        </w:rPr>
      </w:pPr>
      <w:r>
        <w:rPr>
          <w:rFonts w:hint="eastAsia" w:ascii="黑体" w:hAnsi="黑体" w:eastAsia="黑体" w:cs="黑体"/>
          <w:b/>
          <w:bCs/>
          <w:sz w:val="24"/>
          <w:szCs w:val="24"/>
        </w:rPr>
        <w:t>第一条</w:t>
      </w:r>
      <w:r>
        <w:rPr>
          <w:rFonts w:hint="eastAsia" w:ascii="黑体" w:hAnsi="黑体" w:eastAsia="黑体" w:cs="黑体"/>
          <w:b/>
          <w:bCs/>
          <w:sz w:val="24"/>
          <w:szCs w:val="24"/>
          <w:lang w:eastAsia="zh-CN"/>
        </w:rPr>
        <w:t>、</w:t>
      </w:r>
      <w:r>
        <w:rPr>
          <w:rFonts w:hint="eastAsia" w:ascii="黑体" w:hAnsi="黑体" w:eastAsia="黑体" w:cs="黑体"/>
          <w:b/>
          <w:bCs/>
          <w:sz w:val="24"/>
          <w:szCs w:val="24"/>
        </w:rPr>
        <w:t>检测内容</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1、</w:t>
      </w:r>
      <w:r>
        <w:rPr>
          <w:rFonts w:hint="eastAsia" w:ascii="黑体" w:hAnsi="黑体" w:eastAsia="黑体" w:cs="黑体"/>
          <w:sz w:val="24"/>
          <w:szCs w:val="24"/>
        </w:rPr>
        <w:t>检测类别：定期检测。</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2、</w:t>
      </w:r>
      <w:r>
        <w:rPr>
          <w:rFonts w:hint="eastAsia" w:ascii="黑体" w:hAnsi="黑体" w:eastAsia="黑体" w:cs="黑体"/>
          <w:sz w:val="24"/>
          <w:szCs w:val="24"/>
        </w:rPr>
        <w:t>检测范围：甲方存在职业病危害作业的工作场所。</w:t>
      </w:r>
    </w:p>
    <w:p>
      <w:pPr>
        <w:spacing w:beforeLines="0" w:afterLines="0"/>
        <w:ind w:firstLine="480" w:firstLineChars="200"/>
        <w:rPr>
          <w:rFonts w:hint="eastAsia" w:ascii="黑体" w:hAnsi="黑体" w:eastAsia="黑体" w:cs="黑体"/>
          <w:sz w:val="24"/>
          <w:szCs w:val="24"/>
          <w:lang w:eastAsia="zh-CN"/>
        </w:rPr>
      </w:pPr>
      <w:r>
        <w:rPr>
          <w:rFonts w:hint="eastAsia" w:ascii="黑体" w:hAnsi="黑体" w:eastAsia="黑体" w:cs="黑体"/>
          <w:sz w:val="24"/>
          <w:szCs w:val="24"/>
          <w:lang w:val="en-US" w:eastAsia="zh-CN"/>
        </w:rPr>
        <w:t>3、</w:t>
      </w:r>
      <w:r>
        <w:rPr>
          <w:rFonts w:hint="eastAsia" w:ascii="黑体" w:hAnsi="黑体" w:eastAsia="黑体" w:cs="黑体"/>
          <w:sz w:val="24"/>
          <w:szCs w:val="24"/>
        </w:rPr>
        <w:t>受检地址：</w:t>
      </w: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各生产厂、增压站</w:t>
      </w:r>
      <w:r>
        <w:rPr>
          <w:rFonts w:hint="eastAsia" w:ascii="黑体" w:hAnsi="黑体" w:eastAsia="黑体" w:cs="黑体"/>
          <w:sz w:val="24"/>
          <w:szCs w:val="24"/>
        </w:rPr>
        <w:t>包括</w:t>
      </w:r>
      <w:r>
        <w:rPr>
          <w:rFonts w:hint="eastAsia" w:ascii="黑体" w:hAnsi="黑体" w:eastAsia="黑体" w:cs="黑体"/>
          <w:sz w:val="24"/>
          <w:szCs w:val="24"/>
          <w:lang w:eastAsia="zh-CN"/>
        </w:rPr>
        <w:t>：</w:t>
      </w:r>
    </w:p>
    <w:tbl>
      <w:tblPr>
        <w:tblStyle w:val="2"/>
        <w:tblW w:w="0" w:type="auto"/>
        <w:tblInd w:w="9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35"/>
        <w:gridCol w:w="4979"/>
        <w:gridCol w:w="4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序号</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名</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称</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地</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1</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第一水厂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扬州市新民路27号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2</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第四水厂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扬子江南路315号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3</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头桥水厂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头桥镇安贴村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4</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万福原水厂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扬州市滨水路28号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4"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5</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瓜洲原水厂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瓜洲润扬森林公园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6</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三江营</w:t>
            </w:r>
            <w:r>
              <w:rPr>
                <w:rFonts w:hint="eastAsia" w:ascii="黑体" w:hAnsi="黑体" w:eastAsia="黑体" w:cs="黑体"/>
                <w:sz w:val="24"/>
                <w:szCs w:val="24"/>
                <w:lang w:val="en-US" w:eastAsia="zh-CN"/>
              </w:rPr>
              <w:t>原水厂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头桥镇安贴村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eastAsia="zh-CN"/>
              </w:rPr>
            </w:pPr>
            <w:r>
              <w:rPr>
                <w:rFonts w:hint="eastAsia" w:ascii="黑体" w:hAnsi="黑体" w:eastAsia="黑体" w:cs="黑体"/>
                <w:sz w:val="24"/>
                <w:szCs w:val="24"/>
                <w:lang w:val="en-US" w:eastAsia="zh-CN"/>
              </w:rPr>
              <w:t>7</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湖西水厂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val="en-US" w:eastAsia="zh-CN"/>
              </w:rPr>
              <w:t>高邮市菱塘乡清真村龙王组18号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eastAsia="zh-CN"/>
              </w:rPr>
            </w:pPr>
            <w:r>
              <w:rPr>
                <w:rFonts w:hint="eastAsia" w:ascii="黑体" w:hAnsi="黑体" w:eastAsia="黑体" w:cs="黑体"/>
                <w:sz w:val="24"/>
                <w:szCs w:val="24"/>
                <w:lang w:val="en-US" w:eastAsia="zh-CN"/>
              </w:rPr>
              <w:t>8</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西湖增压站</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扬子江北路1222号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eastAsia="zh-CN"/>
              </w:rPr>
            </w:pPr>
            <w:r>
              <w:rPr>
                <w:rFonts w:hint="eastAsia" w:ascii="黑体" w:hAnsi="黑体" w:eastAsia="黑体" w:cs="黑体"/>
                <w:sz w:val="24"/>
                <w:szCs w:val="24"/>
                <w:lang w:val="en-US" w:eastAsia="zh-CN"/>
              </w:rPr>
              <w:t>9</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西三环增压站</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文昌西路与真州北路交叉口南150米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eastAsia="zh-CN"/>
              </w:rPr>
            </w:pPr>
            <w:r>
              <w:rPr>
                <w:rFonts w:hint="eastAsia" w:ascii="黑体" w:hAnsi="黑体" w:eastAsia="黑体" w:cs="黑体"/>
                <w:sz w:val="24"/>
                <w:szCs w:val="24"/>
                <w:lang w:val="en-US" w:eastAsia="zh-CN"/>
              </w:rPr>
              <w:t>10</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刘集增压站</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刘集镇联营村</w:t>
            </w:r>
          </w:p>
        </w:tc>
      </w:tr>
    </w:tbl>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4、检测项目和点位：根据现场实际确定检测方案。</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5、完成时间</w:t>
      </w:r>
      <w:r>
        <w:rPr>
          <w:rFonts w:hint="eastAsia" w:ascii="黑体" w:hAnsi="黑体" w:eastAsia="黑体" w:cs="黑体"/>
          <w:sz w:val="24"/>
          <w:szCs w:val="24"/>
          <w:lang w:eastAsia="zh-CN"/>
        </w:rPr>
        <w:t>：</w:t>
      </w:r>
      <w:r>
        <w:rPr>
          <w:rFonts w:hint="eastAsia" w:ascii="黑体" w:hAnsi="黑体" w:eastAsia="黑体" w:cs="黑体"/>
          <w:sz w:val="24"/>
          <w:szCs w:val="24"/>
        </w:rPr>
        <w:t>现场采样检测时间计划在 20</w:t>
      </w:r>
      <w:r>
        <w:rPr>
          <w:rFonts w:hint="eastAsia" w:ascii="黑体" w:hAnsi="黑体" w:eastAsia="黑体" w:cs="黑体"/>
          <w:sz w:val="24"/>
          <w:szCs w:val="24"/>
          <w:lang w:val="en-US" w:eastAsia="zh-CN"/>
        </w:rPr>
        <w:t>23</w:t>
      </w:r>
      <w:r>
        <w:rPr>
          <w:rFonts w:hint="eastAsia" w:ascii="黑体" w:hAnsi="黑体" w:eastAsia="黑体" w:cs="黑体"/>
          <w:sz w:val="24"/>
          <w:szCs w:val="24"/>
        </w:rPr>
        <w:t xml:space="preserve"> 年</w:t>
      </w:r>
      <w:r>
        <w:rPr>
          <w:rFonts w:hint="eastAsia" w:ascii="黑体" w:hAnsi="黑体" w:eastAsia="黑体" w:cs="黑体"/>
          <w:sz w:val="24"/>
          <w:szCs w:val="24"/>
          <w:lang w:val="en-US" w:eastAsia="zh-CN"/>
        </w:rPr>
        <w:t>11</w:t>
      </w:r>
      <w:r>
        <w:rPr>
          <w:rFonts w:hint="eastAsia" w:ascii="黑体" w:hAnsi="黑体" w:eastAsia="黑体" w:cs="黑体"/>
          <w:sz w:val="24"/>
          <w:szCs w:val="24"/>
        </w:rPr>
        <w:t>月进行，</w:t>
      </w:r>
      <w:r>
        <w:rPr>
          <w:rFonts w:hint="eastAsia" w:ascii="黑体" w:hAnsi="黑体" w:eastAsia="黑体" w:cs="黑体"/>
          <w:sz w:val="24"/>
          <w:szCs w:val="24"/>
          <w:lang w:val="en-US" w:eastAsia="zh-CN"/>
        </w:rPr>
        <w:t>11月25</w:t>
      </w:r>
      <w:r>
        <w:rPr>
          <w:rFonts w:hint="eastAsia" w:ascii="黑体" w:hAnsi="黑体" w:eastAsia="黑体" w:cs="黑体"/>
          <w:sz w:val="24"/>
          <w:szCs w:val="24"/>
        </w:rPr>
        <w:t>日</w:t>
      </w:r>
      <w:r>
        <w:rPr>
          <w:rFonts w:hint="eastAsia" w:ascii="黑体" w:hAnsi="黑体" w:eastAsia="黑体" w:cs="黑体"/>
          <w:sz w:val="24"/>
          <w:szCs w:val="24"/>
          <w:lang w:eastAsia="zh-CN"/>
        </w:rPr>
        <w:t>前</w:t>
      </w:r>
      <w:r>
        <w:rPr>
          <w:rFonts w:hint="eastAsia" w:ascii="黑体" w:hAnsi="黑体" w:eastAsia="黑体" w:cs="黑体"/>
          <w:sz w:val="24"/>
          <w:szCs w:val="24"/>
        </w:rPr>
        <w:t>出具</w:t>
      </w:r>
      <w:r>
        <w:rPr>
          <w:rFonts w:hint="eastAsia" w:ascii="黑体" w:hAnsi="黑体" w:eastAsia="黑体" w:cs="黑体"/>
          <w:sz w:val="24"/>
          <w:szCs w:val="24"/>
          <w:lang w:eastAsia="zh-CN"/>
        </w:rPr>
        <w:t>定期</w:t>
      </w:r>
      <w:r>
        <w:rPr>
          <w:rFonts w:hint="eastAsia" w:ascii="黑体" w:hAnsi="黑体" w:eastAsia="黑体" w:cs="黑体"/>
          <w:sz w:val="24"/>
          <w:szCs w:val="24"/>
        </w:rPr>
        <w:t>检测报告</w:t>
      </w:r>
      <w:r>
        <w:rPr>
          <w:rFonts w:hint="eastAsia" w:ascii="黑体" w:hAnsi="黑体" w:eastAsia="黑体" w:cs="黑体"/>
          <w:sz w:val="24"/>
          <w:szCs w:val="24"/>
          <w:lang w:eastAsia="zh-CN"/>
        </w:rPr>
        <w:t>，</w:t>
      </w:r>
      <w:r>
        <w:rPr>
          <w:rFonts w:hint="eastAsia" w:ascii="黑体" w:hAnsi="黑体" w:eastAsia="黑体" w:cs="黑体"/>
          <w:sz w:val="24"/>
          <w:szCs w:val="24"/>
        </w:rPr>
        <w:t>具体现场采样检测时间和报告发放时间由双方根据费用结算和实际情况另行商定。</w:t>
      </w:r>
    </w:p>
    <w:p>
      <w:pPr>
        <w:spacing w:beforeLines="0" w:afterLines="0"/>
        <w:ind w:firstLine="482" w:firstLineChars="200"/>
        <w:rPr>
          <w:rFonts w:hint="eastAsia" w:ascii="黑体" w:hAnsi="黑体" w:eastAsia="黑体" w:cs="黑体"/>
          <w:b/>
          <w:bCs/>
          <w:sz w:val="24"/>
          <w:szCs w:val="24"/>
          <w:lang w:eastAsia="zh-CN"/>
        </w:rPr>
      </w:pPr>
      <w:r>
        <w:rPr>
          <w:rFonts w:hint="eastAsia" w:ascii="黑体" w:hAnsi="黑体" w:eastAsia="黑体" w:cs="黑体"/>
          <w:b/>
          <w:bCs/>
          <w:sz w:val="24"/>
          <w:szCs w:val="24"/>
        </w:rPr>
        <w:t>第二条</w:t>
      </w:r>
      <w:r>
        <w:rPr>
          <w:rFonts w:hint="eastAsia" w:ascii="黑体" w:hAnsi="黑体" w:eastAsia="黑体" w:cs="黑体"/>
          <w:b/>
          <w:bCs/>
          <w:sz w:val="24"/>
          <w:szCs w:val="24"/>
          <w:lang w:eastAsia="zh-CN"/>
        </w:rPr>
        <w:t>、</w:t>
      </w:r>
      <w:r>
        <w:rPr>
          <w:rFonts w:hint="eastAsia" w:ascii="黑体" w:hAnsi="黑体" w:eastAsia="黑体" w:cs="黑体"/>
          <w:b/>
          <w:bCs/>
          <w:sz w:val="24"/>
          <w:szCs w:val="24"/>
        </w:rPr>
        <w:t>甲方承诺以下事项</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1、</w:t>
      </w:r>
      <w:r>
        <w:rPr>
          <w:rFonts w:hint="eastAsia" w:ascii="黑体" w:hAnsi="黑体" w:eastAsia="黑体" w:cs="黑体"/>
          <w:sz w:val="24"/>
          <w:szCs w:val="24"/>
        </w:rPr>
        <w:t>甲方应配合乙方开展现场调查工作。</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2</w:t>
      </w:r>
      <w:r>
        <w:rPr>
          <w:rFonts w:hint="eastAsia" w:ascii="黑体" w:hAnsi="黑体" w:eastAsia="黑体" w:cs="黑体"/>
          <w:sz w:val="24"/>
          <w:szCs w:val="24"/>
          <w:lang w:eastAsia="zh-CN"/>
        </w:rPr>
        <w:t>、</w:t>
      </w:r>
      <w:r>
        <w:rPr>
          <w:rFonts w:hint="eastAsia" w:ascii="黑体" w:hAnsi="黑体" w:eastAsia="黑体" w:cs="黑体"/>
          <w:sz w:val="24"/>
          <w:szCs w:val="24"/>
        </w:rPr>
        <w:t>甲方不能隐瞒或欺骗相关作业现场的情况，并提供有关技术资料。</w:t>
      </w:r>
    </w:p>
    <w:p>
      <w:pPr>
        <w:spacing w:beforeLines="0" w:afterLines="0"/>
        <w:ind w:firstLine="480" w:firstLineChars="200"/>
        <w:rPr>
          <w:rFonts w:hint="eastAsia" w:ascii="黑体" w:hAnsi="黑体" w:eastAsia="黑体" w:cs="黑体"/>
          <w:color w:val="auto"/>
          <w:sz w:val="24"/>
          <w:szCs w:val="24"/>
        </w:rPr>
      </w:pPr>
      <w:r>
        <w:rPr>
          <w:rFonts w:hint="eastAsia" w:ascii="黑体" w:hAnsi="黑体" w:eastAsia="黑体" w:cs="黑体"/>
          <w:sz w:val="24"/>
          <w:szCs w:val="24"/>
        </w:rPr>
        <w:t>3</w:t>
      </w:r>
      <w:r>
        <w:rPr>
          <w:rFonts w:hint="eastAsia" w:ascii="黑体" w:hAnsi="黑体" w:eastAsia="黑体" w:cs="黑体"/>
          <w:sz w:val="24"/>
          <w:szCs w:val="24"/>
          <w:lang w:eastAsia="zh-CN"/>
        </w:rPr>
        <w:t>、</w:t>
      </w:r>
      <w:r>
        <w:rPr>
          <w:rFonts w:hint="eastAsia" w:ascii="黑体" w:hAnsi="黑体" w:eastAsia="黑体" w:cs="黑体"/>
          <w:sz w:val="24"/>
          <w:szCs w:val="24"/>
        </w:rPr>
        <w:t>甲方确保在乙方开展现场采样检测时，工作场所检测范围内生产设备、防护设施处于</w:t>
      </w:r>
      <w:r>
        <w:rPr>
          <w:rFonts w:hint="eastAsia" w:ascii="黑体" w:hAnsi="黑体" w:eastAsia="黑体" w:cs="黑体"/>
          <w:color w:val="auto"/>
          <w:sz w:val="24"/>
          <w:szCs w:val="24"/>
        </w:rPr>
        <w:t>正常运转状态，生产负荷达到</w:t>
      </w:r>
      <w:r>
        <w:rPr>
          <w:rFonts w:hint="eastAsia" w:ascii="黑体" w:hAnsi="黑体" w:eastAsia="黑体" w:cs="黑体"/>
          <w:color w:val="auto"/>
          <w:sz w:val="24"/>
          <w:szCs w:val="24"/>
          <w:lang w:val="en-US" w:eastAsia="zh-CN"/>
        </w:rPr>
        <w:t>相关检测要求</w:t>
      </w:r>
      <w:r>
        <w:rPr>
          <w:rFonts w:hint="eastAsia" w:ascii="黑体" w:hAnsi="黑体" w:eastAsia="黑体" w:cs="黑体"/>
          <w:color w:val="auto"/>
          <w:sz w:val="24"/>
          <w:szCs w:val="24"/>
        </w:rPr>
        <w:t>。</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4</w:t>
      </w:r>
      <w:r>
        <w:rPr>
          <w:rFonts w:hint="eastAsia" w:ascii="黑体" w:hAnsi="黑体" w:eastAsia="黑体" w:cs="黑体"/>
          <w:sz w:val="24"/>
          <w:szCs w:val="24"/>
          <w:lang w:eastAsia="zh-CN"/>
        </w:rPr>
        <w:t>、</w:t>
      </w:r>
      <w:r>
        <w:rPr>
          <w:rFonts w:hint="eastAsia" w:ascii="黑体" w:hAnsi="黑体" w:eastAsia="黑体" w:cs="黑体"/>
          <w:sz w:val="24"/>
          <w:szCs w:val="24"/>
        </w:rPr>
        <w:t>甲方协助乙方开展检测工作。</w:t>
      </w:r>
    </w:p>
    <w:p>
      <w:pPr>
        <w:spacing w:beforeLines="0" w:afterLines="0"/>
        <w:ind w:firstLine="480" w:firstLineChars="200"/>
        <w:rPr>
          <w:rFonts w:hint="eastAsia" w:ascii="黑体" w:hAnsi="黑体" w:eastAsia="黑体" w:cs="黑体"/>
          <w:sz w:val="24"/>
          <w:szCs w:val="24"/>
          <w:lang w:val="en-US" w:eastAsia="zh-CN"/>
        </w:rPr>
      </w:pPr>
      <w:r>
        <w:rPr>
          <w:rFonts w:hint="eastAsia" w:ascii="黑体" w:hAnsi="黑体" w:eastAsia="黑体" w:cs="黑体"/>
          <w:sz w:val="24"/>
          <w:szCs w:val="24"/>
        </w:rPr>
        <w:t>5</w:t>
      </w:r>
      <w:r>
        <w:rPr>
          <w:rFonts w:hint="eastAsia" w:ascii="黑体" w:hAnsi="黑体" w:eastAsia="黑体" w:cs="黑体"/>
          <w:sz w:val="24"/>
          <w:szCs w:val="24"/>
          <w:lang w:eastAsia="zh-CN"/>
        </w:rPr>
        <w:t>、</w:t>
      </w:r>
      <w:r>
        <w:rPr>
          <w:rFonts w:hint="eastAsia" w:ascii="黑体" w:hAnsi="黑体" w:eastAsia="黑体" w:cs="黑体"/>
          <w:sz w:val="24"/>
          <w:szCs w:val="24"/>
        </w:rPr>
        <w:t xml:space="preserve">甲方有义务协助乙方按照国家有关规定做好职业病危害因素检测工作。 </w:t>
      </w:r>
      <w:r>
        <w:rPr>
          <w:rFonts w:hint="eastAsia" w:ascii="黑体" w:hAnsi="黑体" w:eastAsia="黑体" w:cs="黑体"/>
          <w:sz w:val="24"/>
          <w:szCs w:val="24"/>
          <w:lang w:val="en-US" w:eastAsia="zh-CN"/>
        </w:rPr>
        <w:t xml:space="preserve"> </w:t>
      </w:r>
    </w:p>
    <w:p>
      <w:pPr>
        <w:spacing w:beforeLines="0" w:afterLines="0"/>
        <w:ind w:firstLine="482" w:firstLineChars="200"/>
        <w:rPr>
          <w:rFonts w:hint="eastAsia" w:ascii="黑体" w:hAnsi="黑体" w:eastAsia="黑体" w:cs="黑体"/>
          <w:b/>
          <w:bCs/>
          <w:sz w:val="24"/>
          <w:szCs w:val="24"/>
        </w:rPr>
      </w:pPr>
      <w:r>
        <w:rPr>
          <w:rFonts w:hint="eastAsia" w:ascii="黑体" w:hAnsi="黑体" w:eastAsia="黑体" w:cs="黑体"/>
          <w:b/>
          <w:bCs/>
          <w:sz w:val="24"/>
          <w:szCs w:val="24"/>
        </w:rPr>
        <w:t>第三条</w:t>
      </w:r>
      <w:r>
        <w:rPr>
          <w:rFonts w:hint="eastAsia" w:ascii="黑体" w:hAnsi="黑体" w:eastAsia="黑体" w:cs="黑体"/>
          <w:b/>
          <w:bCs/>
          <w:sz w:val="24"/>
          <w:szCs w:val="24"/>
          <w:lang w:eastAsia="zh-CN"/>
        </w:rPr>
        <w:t>、</w:t>
      </w:r>
      <w:r>
        <w:rPr>
          <w:rFonts w:hint="eastAsia" w:ascii="黑体" w:hAnsi="黑体" w:eastAsia="黑体" w:cs="黑体"/>
          <w:b/>
          <w:bCs/>
          <w:sz w:val="24"/>
          <w:szCs w:val="24"/>
        </w:rPr>
        <w:t>乙方承诺以下事项</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1</w:t>
      </w:r>
      <w:r>
        <w:rPr>
          <w:rFonts w:hint="eastAsia" w:ascii="黑体" w:hAnsi="黑体" w:eastAsia="黑体" w:cs="黑体"/>
          <w:sz w:val="24"/>
          <w:szCs w:val="24"/>
          <w:lang w:eastAsia="zh-CN"/>
        </w:rPr>
        <w:t>、</w:t>
      </w:r>
      <w:r>
        <w:rPr>
          <w:rFonts w:hint="eastAsia" w:ascii="黑体" w:hAnsi="黑体" w:eastAsia="黑体" w:cs="黑体"/>
          <w:sz w:val="24"/>
          <w:szCs w:val="24"/>
        </w:rPr>
        <w:t>遵守国家法律、法规和规章制度，确保检测工作符合国家标准、规范。</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2</w:t>
      </w:r>
      <w:r>
        <w:rPr>
          <w:rFonts w:hint="eastAsia" w:ascii="黑体" w:hAnsi="黑体" w:eastAsia="黑体" w:cs="黑体"/>
          <w:sz w:val="24"/>
          <w:szCs w:val="24"/>
          <w:lang w:eastAsia="zh-CN"/>
        </w:rPr>
        <w:t>、</w:t>
      </w:r>
      <w:r>
        <w:rPr>
          <w:rFonts w:hint="eastAsia" w:ascii="黑体" w:hAnsi="黑体" w:eastAsia="黑体" w:cs="黑体"/>
          <w:sz w:val="24"/>
          <w:szCs w:val="24"/>
        </w:rPr>
        <w:t>正常情况下，在收到合同后</w:t>
      </w:r>
      <w:r>
        <w:rPr>
          <w:rFonts w:hint="eastAsia" w:ascii="黑体" w:hAnsi="黑体" w:eastAsia="黑体" w:cs="黑体"/>
          <w:sz w:val="24"/>
          <w:szCs w:val="24"/>
          <w:lang w:val="en-US" w:eastAsia="zh-CN"/>
        </w:rPr>
        <w:t xml:space="preserve"> </w:t>
      </w:r>
      <w:r>
        <w:rPr>
          <w:rFonts w:hint="eastAsia" w:ascii="黑体" w:hAnsi="黑体" w:eastAsia="黑体" w:cs="黑体"/>
          <w:b/>
          <w:bCs/>
          <w:sz w:val="24"/>
          <w:szCs w:val="24"/>
          <w:lang w:val="en-US" w:eastAsia="zh-CN"/>
        </w:rPr>
        <w:t xml:space="preserve">5 </w:t>
      </w:r>
      <w:r>
        <w:rPr>
          <w:rFonts w:hint="eastAsia" w:ascii="黑体" w:hAnsi="黑体" w:eastAsia="黑体" w:cs="黑体"/>
          <w:sz w:val="24"/>
          <w:szCs w:val="24"/>
        </w:rPr>
        <w:t>个工作日内确认检测方案并安排技术人员前往现场 采样。</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3、11月25</w:t>
      </w:r>
      <w:r>
        <w:rPr>
          <w:rFonts w:hint="eastAsia" w:ascii="黑体" w:hAnsi="黑体" w:eastAsia="黑体" w:cs="黑体"/>
          <w:sz w:val="24"/>
          <w:szCs w:val="24"/>
        </w:rPr>
        <w:t>日</w:t>
      </w:r>
      <w:r>
        <w:rPr>
          <w:rFonts w:hint="eastAsia" w:ascii="黑体" w:hAnsi="黑体" w:eastAsia="黑体" w:cs="黑体"/>
          <w:sz w:val="24"/>
          <w:szCs w:val="24"/>
          <w:lang w:eastAsia="zh-CN"/>
        </w:rPr>
        <w:t>前</w:t>
      </w:r>
      <w:r>
        <w:rPr>
          <w:rFonts w:hint="eastAsia" w:ascii="黑体" w:hAnsi="黑体" w:eastAsia="黑体" w:cs="黑体"/>
          <w:sz w:val="24"/>
          <w:szCs w:val="24"/>
        </w:rPr>
        <w:t>内完成检测任务并出具</w:t>
      </w:r>
      <w:r>
        <w:rPr>
          <w:rFonts w:hint="eastAsia" w:ascii="黑体" w:hAnsi="黑体" w:eastAsia="黑体" w:cs="黑体"/>
          <w:sz w:val="24"/>
          <w:szCs w:val="24"/>
          <w:lang w:eastAsia="zh-CN"/>
        </w:rPr>
        <w:t>定期</w:t>
      </w:r>
      <w:r>
        <w:rPr>
          <w:rFonts w:hint="eastAsia" w:ascii="黑体" w:hAnsi="黑体" w:eastAsia="黑体" w:cs="黑体"/>
          <w:sz w:val="24"/>
          <w:szCs w:val="24"/>
        </w:rPr>
        <w:t>检测报告</w:t>
      </w:r>
      <w:r>
        <w:rPr>
          <w:rFonts w:hint="eastAsia" w:ascii="黑体" w:hAnsi="黑体" w:eastAsia="黑体" w:cs="黑体"/>
          <w:sz w:val="24"/>
          <w:szCs w:val="24"/>
          <w:lang w:eastAsia="zh-CN"/>
        </w:rPr>
        <w:t>，</w:t>
      </w:r>
      <w:r>
        <w:rPr>
          <w:rFonts w:hint="eastAsia" w:ascii="黑体" w:hAnsi="黑体" w:eastAsia="黑体" w:cs="黑体"/>
          <w:sz w:val="24"/>
          <w:szCs w:val="24"/>
        </w:rPr>
        <w:t>并通知甲方领取检测报告。</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4、</w:t>
      </w:r>
      <w:r>
        <w:rPr>
          <w:rFonts w:hint="eastAsia" w:ascii="黑体" w:hAnsi="黑体" w:eastAsia="黑体" w:cs="黑体"/>
          <w:sz w:val="24"/>
          <w:szCs w:val="24"/>
        </w:rPr>
        <w:t>对甲方提供的资料中，涉及技术和商业机密的项目和文件，承担保密责任。未完全履行保密责任，应对甲方由此遭受的损失承担赔偿责任。</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5、</w:t>
      </w:r>
      <w:r>
        <w:rPr>
          <w:rFonts w:hint="eastAsia" w:ascii="黑体" w:hAnsi="黑体" w:eastAsia="黑体" w:cs="黑体"/>
          <w:sz w:val="24"/>
          <w:szCs w:val="24"/>
        </w:rPr>
        <w:t>检测报告质量如果不符合国家技术规范要求，乙方应承担技术补救责任，并在</w:t>
      </w:r>
      <w:r>
        <w:rPr>
          <w:rFonts w:hint="eastAsia" w:ascii="黑体" w:hAnsi="黑体" w:eastAsia="黑体" w:cs="黑体"/>
          <w:b/>
          <w:bCs/>
          <w:sz w:val="24"/>
          <w:szCs w:val="24"/>
          <w:lang w:val="en-US" w:eastAsia="zh-CN"/>
        </w:rPr>
        <w:t xml:space="preserve"> 5 </w:t>
      </w:r>
      <w:r>
        <w:rPr>
          <w:rFonts w:hint="eastAsia" w:ascii="黑体" w:hAnsi="黑体" w:eastAsia="黑体" w:cs="黑体"/>
          <w:sz w:val="24"/>
          <w:szCs w:val="24"/>
        </w:rPr>
        <w:t xml:space="preserve">个工作日内修改完成合格报告。 </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6、乙方出具的定期检测报告</w:t>
      </w:r>
      <w:r>
        <w:rPr>
          <w:rFonts w:hint="eastAsia" w:ascii="黑体" w:hAnsi="黑体" w:eastAsia="黑体" w:cs="黑体"/>
          <w:sz w:val="24"/>
          <w:szCs w:val="24"/>
          <w:lang w:val="en-US" w:eastAsia="zh-CN"/>
        </w:rPr>
        <w:t>应符合</w:t>
      </w:r>
      <w:r>
        <w:rPr>
          <w:rFonts w:hint="eastAsia" w:ascii="黑体" w:hAnsi="黑体" w:eastAsia="黑体" w:cs="黑体"/>
          <w:sz w:val="24"/>
          <w:szCs w:val="24"/>
        </w:rPr>
        <w:t>当地</w:t>
      </w:r>
      <w:r>
        <w:rPr>
          <w:rFonts w:hint="eastAsia" w:ascii="黑体" w:hAnsi="黑体" w:eastAsia="黑体" w:cs="黑体"/>
          <w:sz w:val="24"/>
          <w:szCs w:val="24"/>
          <w:lang w:val="en-US" w:eastAsia="zh-CN"/>
        </w:rPr>
        <w:t>应急管理和职业卫生职能部门的相关要求</w:t>
      </w:r>
      <w:r>
        <w:rPr>
          <w:rFonts w:hint="eastAsia" w:ascii="黑体" w:hAnsi="黑体" w:eastAsia="黑体" w:cs="黑体"/>
          <w:sz w:val="24"/>
          <w:szCs w:val="24"/>
        </w:rPr>
        <w:t>，报告如有不合格或漏测的项目乙方必须无条件按要求补检测完。</w:t>
      </w:r>
    </w:p>
    <w:p>
      <w:pPr>
        <w:spacing w:beforeLines="0" w:afterLines="0"/>
        <w:ind w:firstLine="480" w:firstLineChars="200"/>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7、</w:t>
      </w:r>
      <w:r>
        <w:rPr>
          <w:rFonts w:hint="eastAsia" w:ascii="黑体" w:hAnsi="黑体" w:eastAsia="黑体" w:cs="黑体"/>
          <w:sz w:val="24"/>
          <w:szCs w:val="24"/>
        </w:rPr>
        <w:t>在现场调查、采样过程中，乙方工作人员必须的配戴劳动防护用品。</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 xml:space="preserve"> </w:t>
      </w:r>
      <w:r>
        <w:rPr>
          <w:rFonts w:hint="eastAsia" w:ascii="黑体" w:hAnsi="黑体" w:eastAsia="黑体" w:cs="黑体"/>
          <w:b/>
          <w:bCs/>
          <w:sz w:val="24"/>
          <w:szCs w:val="24"/>
        </w:rPr>
        <w:t>第四条</w:t>
      </w:r>
      <w:r>
        <w:rPr>
          <w:rFonts w:hint="eastAsia" w:ascii="黑体" w:hAnsi="黑体" w:eastAsia="黑体" w:cs="黑体"/>
          <w:b/>
          <w:bCs/>
          <w:sz w:val="24"/>
          <w:szCs w:val="24"/>
          <w:lang w:eastAsia="zh-CN"/>
        </w:rPr>
        <w:t>、</w:t>
      </w:r>
      <w:r>
        <w:rPr>
          <w:rFonts w:hint="eastAsia" w:ascii="黑体" w:hAnsi="黑体" w:eastAsia="黑体" w:cs="黑体"/>
          <w:b/>
          <w:bCs/>
          <w:sz w:val="24"/>
          <w:szCs w:val="24"/>
        </w:rPr>
        <w:t>检测费及付款方式</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1</w:t>
      </w:r>
      <w:r>
        <w:rPr>
          <w:rFonts w:hint="eastAsia" w:ascii="黑体" w:hAnsi="黑体" w:eastAsia="黑体" w:cs="黑体"/>
          <w:sz w:val="24"/>
          <w:szCs w:val="24"/>
          <w:lang w:eastAsia="zh-CN"/>
        </w:rPr>
        <w:t>、</w:t>
      </w:r>
      <w:r>
        <w:rPr>
          <w:rFonts w:hint="eastAsia" w:ascii="黑体" w:hAnsi="黑体" w:eastAsia="黑体" w:cs="黑体"/>
          <w:sz w:val="24"/>
          <w:szCs w:val="24"/>
        </w:rPr>
        <w:t>检测费：本次检测费</w:t>
      </w:r>
      <w:r>
        <w:rPr>
          <w:rFonts w:hint="eastAsia" w:ascii="黑体" w:hAnsi="黑体" w:eastAsia="黑体" w:cs="黑体"/>
          <w:sz w:val="24"/>
          <w:szCs w:val="24"/>
          <w:lang w:eastAsia="zh-CN"/>
        </w:rPr>
        <w:t>（</w:t>
      </w:r>
      <w:r>
        <w:rPr>
          <w:rFonts w:hint="eastAsia" w:ascii="黑体" w:hAnsi="黑体" w:eastAsia="黑体" w:cs="黑体"/>
          <w:sz w:val="24"/>
          <w:szCs w:val="24"/>
        </w:rPr>
        <w:t>含税</w:t>
      </w:r>
      <w:r>
        <w:rPr>
          <w:rFonts w:hint="eastAsia" w:ascii="黑体" w:hAnsi="黑体" w:eastAsia="黑体" w:cs="黑体"/>
          <w:sz w:val="24"/>
          <w:szCs w:val="24"/>
          <w:lang w:val="en-US" w:eastAsia="zh-CN"/>
        </w:rPr>
        <w:t>金</w:t>
      </w: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交通、食宿等所有费用</w:t>
      </w:r>
      <w:r>
        <w:rPr>
          <w:rFonts w:hint="eastAsia" w:ascii="黑体" w:hAnsi="黑体" w:eastAsia="黑体" w:cs="黑体"/>
          <w:sz w:val="24"/>
          <w:szCs w:val="24"/>
          <w:lang w:eastAsia="zh-CN"/>
        </w:rPr>
        <w:t>）</w:t>
      </w:r>
      <w:r>
        <w:rPr>
          <w:rFonts w:hint="eastAsia" w:ascii="黑体" w:hAnsi="黑体" w:eastAsia="黑体" w:cs="黑体"/>
          <w:sz w:val="24"/>
          <w:szCs w:val="24"/>
        </w:rPr>
        <w:t>为</w:t>
      </w:r>
      <w:r>
        <w:rPr>
          <w:rFonts w:hint="eastAsia" w:ascii="黑体" w:hAnsi="黑体" w:eastAsia="黑体" w:cs="黑体"/>
          <w:sz w:val="24"/>
          <w:szCs w:val="24"/>
          <w:lang w:eastAsia="zh-CN"/>
        </w:rPr>
        <w:t>：</w:t>
      </w:r>
      <w:r>
        <w:rPr>
          <w:rFonts w:hint="eastAsia" w:ascii="黑体" w:hAnsi="黑体" w:eastAsia="黑体" w:cs="黑体"/>
          <w:sz w:val="24"/>
          <w:szCs w:val="24"/>
        </w:rPr>
        <w:t>人民币</w:t>
      </w:r>
      <w:r>
        <w:rPr>
          <w:rFonts w:hint="eastAsia" w:ascii="黑体" w:hAnsi="黑体" w:eastAsia="黑体" w:cs="黑体"/>
          <w:sz w:val="24"/>
          <w:szCs w:val="24"/>
          <w:lang w:val="en-US" w:eastAsia="zh-CN"/>
        </w:rPr>
        <w:t xml:space="preserve">  万元</w:t>
      </w:r>
      <w:r>
        <w:rPr>
          <w:rFonts w:hint="eastAsia" w:ascii="黑体" w:hAnsi="黑体" w:eastAsia="黑体" w:cs="黑体"/>
          <w:sz w:val="24"/>
          <w:szCs w:val="24"/>
        </w:rPr>
        <w:t>（￥</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w:t>
      </w:r>
    </w:p>
    <w:p>
      <w:pPr>
        <w:spacing w:beforeLines="0" w:afterLines="0"/>
        <w:ind w:firstLine="480" w:firstLineChars="200"/>
        <w:rPr>
          <w:rFonts w:hint="eastAsia" w:ascii="黑体" w:hAnsi="黑体" w:eastAsia="黑体" w:cs="黑体"/>
          <w:sz w:val="24"/>
          <w:szCs w:val="24"/>
          <w:lang w:eastAsia="zh-CN"/>
        </w:rPr>
      </w:pPr>
      <w:r>
        <w:rPr>
          <w:rFonts w:hint="eastAsia" w:ascii="黑体" w:hAnsi="黑体" w:eastAsia="黑体" w:cs="黑体"/>
          <w:sz w:val="24"/>
          <w:szCs w:val="24"/>
          <w:lang w:val="en-US" w:eastAsia="zh-CN"/>
        </w:rPr>
        <w:t>2、</w:t>
      </w:r>
      <w:r>
        <w:rPr>
          <w:rFonts w:hint="eastAsia" w:ascii="黑体" w:hAnsi="黑体" w:eastAsia="黑体" w:cs="黑体"/>
          <w:sz w:val="24"/>
          <w:szCs w:val="24"/>
        </w:rPr>
        <w:t>付款方式：乙方完成现场采样工作后，出具检测报告（正式报告）交予甲方，</w:t>
      </w:r>
      <w:r>
        <w:rPr>
          <w:rFonts w:hint="eastAsia" w:ascii="黑体" w:hAnsi="黑体" w:eastAsia="黑体" w:cs="黑体"/>
          <w:sz w:val="24"/>
          <w:szCs w:val="24"/>
          <w:lang w:val="en-US" w:eastAsia="zh-CN"/>
        </w:rPr>
        <w:t>甲</w:t>
      </w:r>
      <w:r>
        <w:rPr>
          <w:rFonts w:hint="eastAsia" w:ascii="黑体" w:hAnsi="黑体" w:eastAsia="黑体" w:cs="黑体"/>
          <w:sz w:val="24"/>
          <w:szCs w:val="24"/>
        </w:rPr>
        <w:t>方</w:t>
      </w:r>
      <w:r>
        <w:rPr>
          <w:rFonts w:hint="eastAsia" w:ascii="黑体" w:hAnsi="黑体" w:eastAsia="黑体" w:cs="黑体"/>
          <w:sz w:val="24"/>
          <w:szCs w:val="24"/>
          <w:lang w:val="en-US" w:eastAsia="zh-CN"/>
        </w:rPr>
        <w:t>审核通过</w:t>
      </w:r>
      <w:r>
        <w:rPr>
          <w:rFonts w:hint="eastAsia" w:ascii="黑体" w:hAnsi="黑体" w:eastAsia="黑体" w:cs="黑体"/>
          <w:sz w:val="24"/>
          <w:szCs w:val="24"/>
        </w:rPr>
        <w:t>后</w:t>
      </w:r>
      <w:r>
        <w:rPr>
          <w:rFonts w:hint="eastAsia" w:ascii="黑体" w:hAnsi="黑体" w:eastAsia="黑体" w:cs="黑体"/>
          <w:sz w:val="24"/>
          <w:szCs w:val="24"/>
          <w:lang w:val="en-US" w:eastAsia="zh-CN"/>
        </w:rPr>
        <w:t xml:space="preserve"> </w:t>
      </w:r>
      <w:r>
        <w:rPr>
          <w:rFonts w:hint="eastAsia" w:ascii="黑体" w:hAnsi="黑体" w:eastAsia="黑体" w:cs="黑体"/>
          <w:b/>
          <w:bCs/>
          <w:sz w:val="24"/>
          <w:szCs w:val="24"/>
        </w:rPr>
        <w:t>10</w:t>
      </w:r>
      <w:r>
        <w:rPr>
          <w:rFonts w:hint="eastAsia" w:ascii="黑体" w:hAnsi="黑体" w:eastAsia="黑体" w:cs="黑体"/>
          <w:b/>
          <w:bCs/>
          <w:sz w:val="24"/>
          <w:szCs w:val="24"/>
          <w:lang w:val="en-US" w:eastAsia="zh-CN"/>
        </w:rPr>
        <w:t xml:space="preserve"> </w:t>
      </w:r>
      <w:r>
        <w:rPr>
          <w:rFonts w:hint="eastAsia" w:ascii="黑体" w:hAnsi="黑体" w:eastAsia="黑体" w:cs="黑体"/>
          <w:sz w:val="24"/>
          <w:szCs w:val="24"/>
        </w:rPr>
        <w:t>个工作日</w:t>
      </w:r>
      <w:r>
        <w:rPr>
          <w:rFonts w:hint="eastAsia" w:ascii="黑体" w:hAnsi="黑体" w:eastAsia="黑体" w:cs="黑体"/>
          <w:sz w:val="24"/>
          <w:szCs w:val="24"/>
          <w:lang w:val="en-US" w:eastAsia="zh-CN"/>
        </w:rPr>
        <w:t>内一次性向乙方支付检测费用。</w:t>
      </w:r>
      <w:r>
        <w:rPr>
          <w:rFonts w:hint="eastAsia" w:ascii="黑体" w:hAnsi="黑体" w:eastAsia="黑体" w:cs="黑体"/>
          <w:sz w:val="24"/>
          <w:szCs w:val="24"/>
        </w:rPr>
        <w:t>乙方提供</w:t>
      </w:r>
      <w:r>
        <w:rPr>
          <w:rFonts w:hint="eastAsia" w:ascii="黑体" w:hAnsi="黑体" w:eastAsia="黑体" w:cs="黑体"/>
          <w:sz w:val="24"/>
          <w:szCs w:val="24"/>
          <w:lang w:val="en-US" w:eastAsia="zh-CN"/>
        </w:rPr>
        <w:t>合规税务</w:t>
      </w:r>
      <w:r>
        <w:rPr>
          <w:rFonts w:hint="eastAsia" w:ascii="黑体" w:hAnsi="黑体" w:eastAsia="黑体" w:cs="黑体"/>
          <w:sz w:val="24"/>
          <w:szCs w:val="24"/>
        </w:rPr>
        <w:t>发票给甲方</w:t>
      </w:r>
      <w:r>
        <w:rPr>
          <w:rFonts w:hint="eastAsia" w:ascii="黑体" w:hAnsi="黑体" w:eastAsia="黑体" w:cs="黑体"/>
          <w:sz w:val="24"/>
          <w:szCs w:val="24"/>
          <w:lang w:eastAsia="zh-CN"/>
        </w:rPr>
        <w:t>。</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3</w:t>
      </w:r>
      <w:r>
        <w:rPr>
          <w:rFonts w:hint="eastAsia" w:ascii="黑体" w:hAnsi="黑体" w:eastAsia="黑体" w:cs="黑体"/>
          <w:sz w:val="24"/>
          <w:szCs w:val="24"/>
          <w:lang w:eastAsia="zh-CN"/>
        </w:rPr>
        <w:t>、</w:t>
      </w:r>
      <w:r>
        <w:rPr>
          <w:rFonts w:hint="eastAsia" w:ascii="黑体" w:hAnsi="黑体" w:eastAsia="黑体" w:cs="黑体"/>
          <w:sz w:val="24"/>
          <w:szCs w:val="24"/>
        </w:rPr>
        <w:t>甲方将款项汇入乙方指定的银行账户之日即为甲托方已履行付款义务，以下是乙方指定的银行账户：</w:t>
      </w:r>
    </w:p>
    <w:tbl>
      <w:tblPr>
        <w:tblStyle w:val="2"/>
        <w:tblW w:w="0" w:type="auto"/>
        <w:tblInd w:w="68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72"/>
        <w:gridCol w:w="61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exact"/>
        </w:trPr>
        <w:tc>
          <w:tcPr>
            <w:tcW w:w="8416"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公司开户行资料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 w:hRule="exact"/>
        </w:trPr>
        <w:tc>
          <w:tcPr>
            <w:tcW w:w="227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开户行：</w:t>
            </w:r>
          </w:p>
        </w:tc>
        <w:tc>
          <w:tcPr>
            <w:tcW w:w="6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exact"/>
        </w:trPr>
        <w:tc>
          <w:tcPr>
            <w:tcW w:w="227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账</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号：</w:t>
            </w:r>
          </w:p>
        </w:tc>
        <w:tc>
          <w:tcPr>
            <w:tcW w:w="6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exact"/>
        </w:trPr>
        <w:tc>
          <w:tcPr>
            <w:tcW w:w="227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户</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名：</w:t>
            </w:r>
          </w:p>
        </w:tc>
        <w:tc>
          <w:tcPr>
            <w:tcW w:w="6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exact"/>
        </w:trPr>
        <w:tc>
          <w:tcPr>
            <w:tcW w:w="227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eastAsia="zh-CN"/>
              </w:rPr>
            </w:pPr>
            <w:r>
              <w:rPr>
                <w:rFonts w:hint="eastAsia" w:ascii="黑体" w:hAnsi="黑体" w:eastAsia="黑体" w:cs="黑体"/>
                <w:sz w:val="24"/>
                <w:szCs w:val="24"/>
              </w:rPr>
              <w:t>开户行地址</w:t>
            </w:r>
            <w:r>
              <w:rPr>
                <w:rFonts w:hint="eastAsia" w:ascii="黑体" w:hAnsi="黑体" w:eastAsia="黑体" w:cs="黑体"/>
                <w:sz w:val="24"/>
                <w:szCs w:val="24"/>
                <w:lang w:eastAsia="zh-CN"/>
              </w:rPr>
              <w:t>：</w:t>
            </w:r>
          </w:p>
        </w:tc>
        <w:tc>
          <w:tcPr>
            <w:tcW w:w="6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bl>
    <w:p>
      <w:pPr>
        <w:spacing w:beforeLines="0" w:afterLines="0"/>
        <w:ind w:firstLine="482" w:firstLineChars="200"/>
        <w:rPr>
          <w:rFonts w:hint="eastAsia" w:ascii="黑体" w:hAnsi="黑体" w:eastAsia="黑体" w:cs="黑体"/>
          <w:b/>
          <w:bCs/>
          <w:sz w:val="24"/>
          <w:szCs w:val="24"/>
        </w:rPr>
      </w:pPr>
      <w:r>
        <w:rPr>
          <w:rFonts w:hint="eastAsia" w:ascii="黑体" w:hAnsi="黑体" w:eastAsia="黑体" w:cs="黑体"/>
          <w:b/>
          <w:bCs/>
          <w:sz w:val="24"/>
          <w:szCs w:val="24"/>
        </w:rPr>
        <w:t>第五条</w:t>
      </w:r>
      <w:r>
        <w:rPr>
          <w:rFonts w:hint="eastAsia" w:ascii="黑体" w:hAnsi="黑体" w:eastAsia="黑体" w:cs="黑体"/>
          <w:b/>
          <w:bCs/>
          <w:sz w:val="24"/>
          <w:szCs w:val="24"/>
          <w:lang w:eastAsia="zh-CN"/>
        </w:rPr>
        <w:t>、</w:t>
      </w:r>
      <w:r>
        <w:rPr>
          <w:rFonts w:hint="eastAsia" w:ascii="黑体" w:hAnsi="黑体" w:eastAsia="黑体" w:cs="黑体"/>
          <w:b/>
          <w:bCs/>
          <w:sz w:val="24"/>
          <w:szCs w:val="24"/>
        </w:rPr>
        <w:t>违约责任</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在合同生效后，甲、乙双方应严格履行，任何一方违约，根据《中华人民共和国合同法》 有关规定承担违约责任。</w:t>
      </w:r>
    </w:p>
    <w:p>
      <w:pPr>
        <w:numPr>
          <w:ilvl w:val="0"/>
          <w:numId w:val="0"/>
        </w:numPr>
        <w:spacing w:beforeLines="0" w:afterLines="0"/>
        <w:ind w:firstLine="482" w:firstLineChars="200"/>
        <w:rPr>
          <w:rFonts w:hint="eastAsia" w:ascii="黑体" w:hAnsi="黑体" w:eastAsia="黑体" w:cs="黑体"/>
          <w:b/>
          <w:bCs/>
          <w:sz w:val="24"/>
          <w:szCs w:val="24"/>
        </w:rPr>
      </w:pPr>
      <w:r>
        <w:rPr>
          <w:rFonts w:hint="eastAsia" w:ascii="黑体" w:hAnsi="黑体" w:eastAsia="黑体" w:cs="黑体"/>
          <w:b/>
          <w:bCs/>
          <w:sz w:val="24"/>
          <w:szCs w:val="24"/>
          <w:lang w:eastAsia="zh-CN"/>
        </w:rPr>
        <w:t>第六条、</w:t>
      </w:r>
      <w:r>
        <w:rPr>
          <w:rFonts w:hint="eastAsia" w:ascii="黑体" w:hAnsi="黑体" w:eastAsia="黑体" w:cs="黑体"/>
          <w:b/>
          <w:bCs/>
          <w:sz w:val="24"/>
          <w:szCs w:val="24"/>
        </w:rPr>
        <w:t>争议解决</w:t>
      </w:r>
    </w:p>
    <w:p>
      <w:pPr>
        <w:numPr>
          <w:ilvl w:val="0"/>
          <w:numId w:val="0"/>
        </w:num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本合同未尽事宜，由双方协商解决。若无法协商解决，则向</w:t>
      </w:r>
      <w:r>
        <w:rPr>
          <w:rFonts w:hint="eastAsia" w:ascii="黑体" w:hAnsi="黑体" w:eastAsia="黑体" w:cs="黑体"/>
          <w:sz w:val="24"/>
          <w:szCs w:val="24"/>
          <w:lang w:eastAsia="zh-CN"/>
        </w:rPr>
        <w:t>扬州市</w:t>
      </w:r>
      <w:r>
        <w:rPr>
          <w:rFonts w:hint="eastAsia" w:ascii="黑体" w:hAnsi="黑体" w:eastAsia="黑体" w:cs="黑体"/>
          <w:sz w:val="24"/>
          <w:szCs w:val="24"/>
        </w:rPr>
        <w:t xml:space="preserve">人民法院起诉。 </w:t>
      </w:r>
    </w:p>
    <w:p>
      <w:pPr>
        <w:numPr>
          <w:ilvl w:val="0"/>
          <w:numId w:val="0"/>
        </w:numPr>
        <w:spacing w:beforeLines="0" w:afterLines="0"/>
        <w:ind w:firstLine="482" w:firstLineChars="200"/>
        <w:rPr>
          <w:rFonts w:hint="eastAsia" w:ascii="黑体" w:hAnsi="黑体" w:eastAsia="黑体" w:cs="黑体"/>
          <w:b/>
          <w:bCs/>
          <w:sz w:val="24"/>
          <w:szCs w:val="24"/>
        </w:rPr>
      </w:pPr>
      <w:r>
        <w:rPr>
          <w:rFonts w:hint="eastAsia" w:ascii="黑体" w:hAnsi="黑体" w:eastAsia="黑体" w:cs="黑体"/>
          <w:b/>
          <w:bCs/>
          <w:sz w:val="24"/>
          <w:szCs w:val="24"/>
        </w:rPr>
        <w:t>第七条</w:t>
      </w:r>
      <w:r>
        <w:rPr>
          <w:rFonts w:hint="eastAsia" w:ascii="黑体" w:hAnsi="黑体" w:eastAsia="黑体" w:cs="黑体"/>
          <w:b/>
          <w:bCs/>
          <w:sz w:val="24"/>
          <w:szCs w:val="24"/>
          <w:lang w:eastAsia="zh-CN"/>
        </w:rPr>
        <w:t>、</w:t>
      </w:r>
      <w:r>
        <w:rPr>
          <w:rFonts w:hint="eastAsia" w:ascii="黑体" w:hAnsi="黑体" w:eastAsia="黑体" w:cs="黑体"/>
          <w:b/>
          <w:bCs/>
          <w:sz w:val="24"/>
          <w:szCs w:val="24"/>
        </w:rPr>
        <w:t>合同变更</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提前解除均需双方订立书面协议，</w:t>
      </w:r>
      <w:r>
        <w:rPr>
          <w:rFonts w:hint="eastAsia" w:ascii="黑体" w:hAnsi="黑体" w:eastAsia="黑体" w:cs="黑体"/>
          <w:sz w:val="24"/>
          <w:szCs w:val="24"/>
          <w:lang w:eastAsia="zh-CN"/>
        </w:rPr>
        <w:t>口</w:t>
      </w:r>
      <w:r>
        <w:rPr>
          <w:rFonts w:hint="eastAsia" w:ascii="黑体" w:hAnsi="黑体" w:eastAsia="黑体" w:cs="黑体"/>
          <w:sz w:val="24"/>
          <w:szCs w:val="24"/>
        </w:rPr>
        <w:t>头协议无效。</w:t>
      </w:r>
    </w:p>
    <w:p>
      <w:pPr>
        <w:spacing w:beforeLines="0" w:afterLines="0"/>
        <w:ind w:firstLine="482" w:firstLineChars="200"/>
        <w:rPr>
          <w:rFonts w:hint="eastAsia" w:ascii="黑体" w:hAnsi="黑体" w:eastAsia="黑体" w:cs="黑体"/>
          <w:b/>
          <w:bCs/>
          <w:sz w:val="24"/>
          <w:szCs w:val="24"/>
        </w:rPr>
      </w:pPr>
      <w:r>
        <w:rPr>
          <w:rFonts w:hint="eastAsia" w:ascii="黑体" w:hAnsi="黑体" w:eastAsia="黑体" w:cs="黑体"/>
          <w:b/>
          <w:bCs/>
          <w:sz w:val="24"/>
          <w:szCs w:val="24"/>
        </w:rPr>
        <w:t>第八条</w:t>
      </w:r>
      <w:r>
        <w:rPr>
          <w:rFonts w:hint="eastAsia" w:ascii="黑体" w:hAnsi="黑体" w:eastAsia="黑体" w:cs="黑体"/>
          <w:b/>
          <w:bCs/>
          <w:sz w:val="24"/>
          <w:szCs w:val="24"/>
          <w:lang w:eastAsia="zh-CN"/>
        </w:rPr>
        <w:t>、</w:t>
      </w:r>
      <w:r>
        <w:rPr>
          <w:rFonts w:hint="eastAsia" w:ascii="黑体" w:hAnsi="黑体" w:eastAsia="黑体" w:cs="黑体"/>
          <w:b/>
          <w:bCs/>
          <w:sz w:val="24"/>
          <w:szCs w:val="24"/>
        </w:rPr>
        <w:t>其它条款</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1、</w:t>
      </w:r>
      <w:r>
        <w:rPr>
          <w:rFonts w:hint="eastAsia" w:ascii="黑体" w:hAnsi="黑体" w:eastAsia="黑体" w:cs="黑体"/>
          <w:sz w:val="24"/>
          <w:szCs w:val="24"/>
        </w:rPr>
        <w:t>本合同自甲方、乙方双方签字盖章后立即生效。</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2、</w:t>
      </w:r>
      <w:r>
        <w:rPr>
          <w:rFonts w:hint="eastAsia" w:ascii="黑体" w:hAnsi="黑体" w:eastAsia="黑体" w:cs="黑体"/>
          <w:sz w:val="24"/>
          <w:szCs w:val="24"/>
        </w:rPr>
        <w:t>本合同一式肆份，双方各执两份，具有同等法律效力。</w:t>
      </w: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甲方：</w:t>
      </w:r>
      <w:r>
        <w:rPr>
          <w:rFonts w:hint="eastAsia" w:ascii="黑体" w:hAnsi="黑体" w:eastAsia="黑体" w:cs="黑体"/>
          <w:sz w:val="24"/>
          <w:szCs w:val="24"/>
          <w:u w:val="single"/>
          <w:lang w:eastAsia="zh-CN"/>
        </w:rPr>
        <w:t>江苏长江水务</w:t>
      </w:r>
      <w:r>
        <w:rPr>
          <w:rFonts w:hint="eastAsia" w:ascii="黑体" w:hAnsi="黑体" w:eastAsia="黑体" w:cs="黑体"/>
          <w:sz w:val="24"/>
          <w:szCs w:val="24"/>
          <w:u w:val="single"/>
        </w:rPr>
        <w:t>股份有限公司</w:t>
      </w:r>
      <w:r>
        <w:rPr>
          <w:rFonts w:hint="eastAsia" w:ascii="黑体" w:hAnsi="黑体" w:eastAsia="黑体" w:cs="黑体"/>
          <w:sz w:val="24"/>
          <w:szCs w:val="24"/>
        </w:rPr>
        <w:t>（盖章）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乙方</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（盖章）</w:t>
      </w: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代表</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single"/>
        </w:rPr>
        <w:t xml:space="preserve"> </w:t>
      </w:r>
      <w:r>
        <w:rPr>
          <w:rFonts w:hint="eastAsia" w:ascii="黑体" w:hAnsi="黑体" w:eastAsia="黑体" w:cs="黑体"/>
          <w:sz w:val="24"/>
          <w:szCs w:val="24"/>
        </w:rPr>
        <w:t>(签字)</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代表</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rPr>
        <w:t>(签字)</w:t>
      </w: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u w:val="none"/>
        </w:rPr>
      </w:pPr>
      <w:r>
        <w:rPr>
          <w:rFonts w:hint="eastAsia" w:ascii="黑体" w:hAnsi="黑体" w:eastAsia="黑体" w:cs="黑体"/>
          <w:sz w:val="24"/>
          <w:szCs w:val="24"/>
        </w:rPr>
        <w:t>日期：</w:t>
      </w:r>
      <w:r>
        <w:rPr>
          <w:rFonts w:hint="eastAsia" w:ascii="黑体" w:hAnsi="黑体" w:eastAsia="黑体" w:cs="黑体"/>
          <w:sz w:val="24"/>
          <w:szCs w:val="24"/>
          <w:u w:val="single"/>
        </w:rPr>
        <w:tab/>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rPr>
        <w:t>年</w:t>
      </w:r>
      <w:r>
        <w:rPr>
          <w:rFonts w:hint="eastAsia" w:ascii="黑体" w:hAnsi="黑体" w:eastAsia="黑体" w:cs="黑体"/>
          <w:sz w:val="24"/>
          <w:szCs w:val="24"/>
          <w:u w:val="single"/>
        </w:rPr>
        <w:tab/>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rPr>
        <w:t>月</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rPr>
        <w:t>日</w:t>
      </w:r>
      <w:r>
        <w:rPr>
          <w:rFonts w:hint="eastAsia" w:ascii="黑体" w:hAnsi="黑体" w:eastAsia="黑体" w:cs="黑体"/>
          <w:sz w:val="24"/>
          <w:szCs w:val="24"/>
          <w:u w:val="none"/>
          <w:lang w:val="en-US" w:eastAsia="zh-CN"/>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日期：</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rPr>
        <w:t>年</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rPr>
        <w:t>月</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rPr>
        <w:t>日</w:t>
      </w:r>
    </w:p>
    <w:p>
      <w:pPr>
        <w:spacing w:beforeLines="0" w:afterLines="0"/>
        <w:rPr>
          <w:rFonts w:hint="eastAsia" w:ascii="黑体" w:hAnsi="黑体" w:eastAsia="黑体" w:cs="黑体"/>
          <w:sz w:val="24"/>
          <w:szCs w:val="24"/>
          <w:u w:val="none"/>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投标人代表签字</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单位盖章：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u w:val="none"/>
          <w:lang w:val="en-US" w:eastAsia="zh-CN"/>
        </w:rPr>
      </w:pPr>
      <w:r>
        <w:rPr>
          <w:rFonts w:hint="eastAsia" w:ascii="黑体" w:hAnsi="黑体" w:eastAsia="黑体" w:cs="黑体"/>
          <w:sz w:val="24"/>
          <w:szCs w:val="24"/>
        </w:rPr>
        <w:t>日</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期：</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年</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月</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日</w:t>
      </w:r>
    </w:p>
    <w:p>
      <w:pPr>
        <w:spacing w:beforeLines="0" w:afterLines="0"/>
        <w:ind w:firstLine="480" w:firstLineChars="200"/>
        <w:rPr>
          <w:rFonts w:hint="eastAsia" w:ascii="黑体" w:hAnsi="黑体" w:eastAsia="黑体" w:cs="黑体"/>
          <w:sz w:val="24"/>
          <w:szCs w:val="24"/>
          <w:u w:val="none"/>
          <w:lang w:val="en-US" w:eastAsia="zh-CN"/>
        </w:rPr>
      </w:pPr>
    </w:p>
    <w:p>
      <w:pPr>
        <w:spacing w:beforeLines="0" w:afterLines="0"/>
        <w:ind w:firstLine="480" w:firstLineChars="200"/>
        <w:rPr>
          <w:rFonts w:hint="eastAsia" w:ascii="黑体" w:hAnsi="黑体" w:eastAsia="黑体" w:cs="黑体"/>
          <w:sz w:val="24"/>
          <w:szCs w:val="24"/>
          <w:u w:val="none"/>
          <w:lang w:val="en-US" w:eastAsia="zh-CN"/>
        </w:rPr>
      </w:pPr>
    </w:p>
    <w:p>
      <w:pPr>
        <w:spacing w:beforeLines="0" w:afterLines="0"/>
        <w:ind w:firstLine="480" w:firstLineChars="200"/>
        <w:rPr>
          <w:rFonts w:hint="eastAsia" w:ascii="黑体" w:hAnsi="黑体" w:eastAsia="黑体" w:cs="黑体"/>
          <w:sz w:val="24"/>
          <w:szCs w:val="24"/>
          <w:u w:val="none"/>
          <w:lang w:val="en-US" w:eastAsia="zh-CN"/>
        </w:rPr>
      </w:pPr>
    </w:p>
    <w:p>
      <w:pPr>
        <w:spacing w:beforeLines="0" w:afterLines="0"/>
        <w:ind w:firstLine="480" w:firstLineChars="200"/>
        <w:rPr>
          <w:rFonts w:hint="eastAsia" w:ascii="黑体" w:hAnsi="黑体" w:eastAsia="黑体" w:cs="黑体"/>
          <w:sz w:val="24"/>
          <w:szCs w:val="24"/>
          <w:u w:val="none"/>
          <w:lang w:val="en-US" w:eastAsia="zh-CN"/>
        </w:rPr>
      </w:pPr>
    </w:p>
    <w:p>
      <w:pPr>
        <w:spacing w:beforeLines="0" w:afterLines="0"/>
        <w:ind w:firstLine="480" w:firstLineChars="200"/>
        <w:rPr>
          <w:rFonts w:hint="eastAsia" w:ascii="黑体" w:hAnsi="黑体" w:eastAsia="黑体" w:cs="黑体"/>
          <w:sz w:val="24"/>
          <w:szCs w:val="24"/>
          <w:u w:val="none"/>
          <w:lang w:val="en-US" w:eastAsia="zh-CN"/>
        </w:rPr>
      </w:pPr>
    </w:p>
    <w:p>
      <w:pPr>
        <w:spacing w:beforeLines="0" w:afterLines="0"/>
        <w:ind w:firstLine="480" w:firstLineChars="200"/>
        <w:rPr>
          <w:rFonts w:hint="eastAsia" w:ascii="黑体" w:hAnsi="黑体" w:eastAsia="黑体" w:cs="黑体"/>
          <w:sz w:val="24"/>
          <w:szCs w:val="24"/>
          <w:u w:val="none"/>
          <w:lang w:val="en-US" w:eastAsia="zh-CN"/>
        </w:rPr>
      </w:pPr>
    </w:p>
    <w:p>
      <w:pPr>
        <w:spacing w:beforeLines="0" w:afterLines="0"/>
        <w:ind w:firstLine="480" w:firstLineChars="200"/>
        <w:jc w:val="center"/>
        <w:rPr>
          <w:rFonts w:hint="eastAsia" w:ascii="黑体" w:hAnsi="黑体" w:eastAsia="黑体" w:cs="黑体"/>
          <w:sz w:val="24"/>
        </w:rPr>
      </w:pPr>
    </w:p>
    <w:p>
      <w:pPr>
        <w:spacing w:beforeLines="0" w:afterLines="0"/>
        <w:ind w:firstLine="480" w:firstLineChars="200"/>
        <w:jc w:val="center"/>
        <w:rPr>
          <w:rFonts w:hint="eastAsia" w:ascii="黑体" w:hAnsi="黑体" w:eastAsia="黑体" w:cs="黑体"/>
          <w:sz w:val="24"/>
        </w:rPr>
      </w:pPr>
      <w:r>
        <w:rPr>
          <w:rFonts w:hint="eastAsia" w:ascii="黑体" w:hAnsi="黑体" w:eastAsia="黑体" w:cs="黑体"/>
          <w:sz w:val="24"/>
        </w:rPr>
        <w:t>7</w:t>
      </w:r>
      <w:r>
        <w:rPr>
          <w:rFonts w:hint="eastAsia" w:ascii="黑体" w:hAnsi="黑体" w:eastAsia="黑体" w:cs="黑体"/>
          <w:sz w:val="24"/>
          <w:lang w:eastAsia="zh-CN"/>
        </w:rPr>
        <w:t>、</w:t>
      </w:r>
      <w:r>
        <w:rPr>
          <w:rFonts w:hint="eastAsia" w:ascii="黑体" w:hAnsi="黑体" w:eastAsia="黑体" w:cs="黑体"/>
          <w:sz w:val="24"/>
        </w:rPr>
        <w:t>项目简介及工作要求</w:t>
      </w:r>
    </w:p>
    <w:p>
      <w:pPr>
        <w:spacing w:beforeLines="0" w:afterLines="0"/>
        <w:ind w:firstLine="480" w:firstLineChars="200"/>
        <w:rPr>
          <w:rFonts w:hint="eastAsia" w:ascii="黑体" w:hAnsi="黑体" w:eastAsia="黑体" w:cs="黑体"/>
          <w:sz w:val="24"/>
        </w:rPr>
      </w:pP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1、项目简介</w:t>
      </w:r>
    </w:p>
    <w:p>
      <w:pPr>
        <w:spacing w:beforeLines="0" w:afterLines="0"/>
        <w:ind w:firstLine="480" w:firstLineChars="200"/>
        <w:rPr>
          <w:rFonts w:hint="eastAsia" w:ascii="黑体" w:hAnsi="黑体" w:eastAsia="黑体" w:cs="黑体"/>
          <w:sz w:val="24"/>
          <w:lang w:eastAsia="zh-CN"/>
        </w:rPr>
      </w:pPr>
      <w:r>
        <w:rPr>
          <w:rFonts w:hint="eastAsia" w:ascii="黑体" w:hAnsi="黑体" w:eastAsia="黑体" w:cs="黑体"/>
          <w:sz w:val="24"/>
        </w:rPr>
        <w:t>根据《中华人民共和国职业病防治法》、《工作场所职业卫生监督管理规定》及有关法律、法规的规 定，对我</w:t>
      </w:r>
      <w:r>
        <w:rPr>
          <w:rFonts w:hint="eastAsia" w:ascii="黑体" w:hAnsi="黑体" w:eastAsia="黑体" w:cs="黑体"/>
          <w:sz w:val="24"/>
          <w:lang w:eastAsia="zh-CN"/>
        </w:rPr>
        <w:t>公司各生产厂、增压站</w:t>
      </w:r>
      <w:r>
        <w:rPr>
          <w:rFonts w:hint="eastAsia" w:ascii="黑体" w:hAnsi="黑体" w:eastAsia="黑体" w:cs="黑体"/>
          <w:sz w:val="24"/>
        </w:rPr>
        <w:t>作业场所的职业危害因素进行定期检测</w:t>
      </w:r>
      <w:r>
        <w:rPr>
          <w:rFonts w:hint="eastAsia" w:ascii="黑体" w:hAnsi="黑体" w:eastAsia="黑体" w:cs="黑体"/>
          <w:sz w:val="24"/>
          <w:lang w:eastAsia="zh-CN"/>
        </w:rPr>
        <w:t>。</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2、工作内容及要求</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（1）项目具体内容见第三章合同主要条款。</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（2）投标单位必须是通过招标人当地</w:t>
      </w:r>
      <w:r>
        <w:rPr>
          <w:rFonts w:hint="eastAsia" w:ascii="黑体" w:hAnsi="黑体" w:eastAsia="黑体" w:cs="黑体"/>
          <w:sz w:val="24"/>
          <w:lang w:eastAsia="zh-CN"/>
        </w:rPr>
        <w:t>应急管理等部门</w:t>
      </w:r>
      <w:r>
        <w:rPr>
          <w:rFonts w:hint="eastAsia" w:ascii="黑体" w:hAnsi="黑体" w:eastAsia="黑体" w:cs="黑体"/>
          <w:sz w:val="24"/>
        </w:rPr>
        <w:t>备案的检测单位。</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（3）检测方出具</w:t>
      </w:r>
      <w:r>
        <w:rPr>
          <w:rFonts w:hint="eastAsia" w:ascii="黑体" w:hAnsi="黑体" w:eastAsia="黑体" w:cs="黑体"/>
          <w:sz w:val="24"/>
          <w:lang w:eastAsia="zh-CN"/>
        </w:rPr>
        <w:t>的</w:t>
      </w:r>
      <w:r>
        <w:rPr>
          <w:rFonts w:hint="eastAsia" w:ascii="黑体" w:hAnsi="黑体" w:eastAsia="黑体" w:cs="黑体"/>
          <w:sz w:val="24"/>
        </w:rPr>
        <w:t>定期检测报告必须通过招标人当地</w:t>
      </w:r>
      <w:r>
        <w:rPr>
          <w:rFonts w:hint="eastAsia" w:ascii="黑体" w:hAnsi="黑体" w:eastAsia="黑体" w:cs="黑体"/>
          <w:sz w:val="24"/>
          <w:lang w:val="en-US" w:eastAsia="zh-CN"/>
        </w:rPr>
        <w:t>职业卫生职能</w:t>
      </w:r>
      <w:r>
        <w:rPr>
          <w:rFonts w:hint="eastAsia" w:ascii="黑体" w:hAnsi="黑体" w:eastAsia="黑体" w:cs="黑体"/>
          <w:sz w:val="24"/>
          <w:lang w:eastAsia="zh-CN"/>
        </w:rPr>
        <w:t>管理等部门</w:t>
      </w:r>
      <w:r>
        <w:rPr>
          <w:rFonts w:hint="eastAsia" w:ascii="黑体" w:hAnsi="黑体" w:eastAsia="黑体" w:cs="黑体"/>
          <w:sz w:val="24"/>
        </w:rPr>
        <w:t>的备案，报告备案时如有不合格或漏测的检测项目，必须无条件按要求补检测完。</w:t>
      </w:r>
    </w:p>
    <w:p>
      <w:pPr>
        <w:spacing w:beforeLines="0" w:afterLines="0"/>
        <w:ind w:firstLine="5520" w:firstLineChars="2300"/>
        <w:rPr>
          <w:rFonts w:hint="eastAsia" w:ascii="黑体" w:hAnsi="黑体" w:eastAsia="黑体" w:cs="黑体"/>
          <w:sz w:val="24"/>
        </w:rPr>
      </w:pPr>
    </w:p>
    <w:p>
      <w:pPr>
        <w:spacing w:beforeLines="0" w:afterLines="0"/>
        <w:rPr>
          <w:rFonts w:hint="eastAsia" w:ascii="黑体" w:hAnsi="黑体" w:eastAsia="黑体" w:cs="黑体"/>
          <w:sz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投标人代表签字</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单位盖章：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u w:val="none"/>
        </w:rPr>
        <w:sectPr>
          <w:pgSz w:w="11907" w:h="16860"/>
          <w:pgMar w:top="1060" w:right="880" w:bottom="1180" w:left="1160" w:header="0" w:footer="999" w:gutter="0"/>
          <w:lnNumType w:countBy="0" w:distance="360"/>
          <w:cols w:space="720" w:num="1"/>
        </w:sectPr>
      </w:pPr>
      <w:r>
        <w:rPr>
          <w:rFonts w:hint="eastAsia" w:ascii="黑体" w:hAnsi="黑体" w:eastAsia="黑体" w:cs="黑体"/>
          <w:sz w:val="24"/>
          <w:szCs w:val="24"/>
        </w:rPr>
        <w:t>日</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期：</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年</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月</w:t>
      </w:r>
      <w:r>
        <w:rPr>
          <w:rFonts w:hint="eastAsia" w:ascii="黑体" w:hAnsi="黑体" w:eastAsia="黑体" w:cs="黑体"/>
          <w:sz w:val="24"/>
          <w:szCs w:val="24"/>
          <w:u w:val="single"/>
          <w:lang w:val="en-US" w:eastAsia="zh-CN"/>
        </w:rPr>
        <w:t xml:space="preserve">        </w:t>
      </w:r>
    </w:p>
    <w:p>
      <w:pPr>
        <w:spacing w:beforeLines="0" w:afterLines="0"/>
        <w:rPr>
          <w:rFonts w:hint="default"/>
          <w:sz w:val="24"/>
        </w:rPr>
      </w:pPr>
    </w:p>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val="en-US" w:eastAsia="zh-CN"/>
        </w:rPr>
        <w:t>8、</w:t>
      </w:r>
      <w:r>
        <w:rPr>
          <w:rFonts w:hint="eastAsia" w:ascii="黑体" w:hAnsi="黑体" w:eastAsia="黑体" w:cs="黑体"/>
          <w:sz w:val="24"/>
          <w:szCs w:val="24"/>
        </w:rPr>
        <w:t>开标一览表</w:t>
      </w:r>
    </w:p>
    <w:p>
      <w:pPr>
        <w:numPr>
          <w:ilvl w:val="0"/>
          <w:numId w:val="0"/>
        </w:numPr>
        <w:spacing w:beforeLines="0" w:afterLines="0"/>
        <w:jc w:val="both"/>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投标人名称：</w:t>
      </w:r>
    </w:p>
    <w:tbl>
      <w:tblPr>
        <w:tblStyle w:val="2"/>
        <w:tblW w:w="0" w:type="auto"/>
        <w:tblInd w:w="20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41"/>
        <w:gridCol w:w="4090"/>
        <w:gridCol w:w="2127"/>
        <w:gridCol w:w="15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exact"/>
        </w:trPr>
        <w:tc>
          <w:tcPr>
            <w:tcW w:w="144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项目名称</w:t>
            </w:r>
          </w:p>
        </w:tc>
        <w:tc>
          <w:tcPr>
            <w:tcW w:w="409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项目总报价（人民币）</w:t>
            </w:r>
          </w:p>
        </w:tc>
        <w:tc>
          <w:tcPr>
            <w:tcW w:w="212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税种及税率</w:t>
            </w:r>
          </w:p>
        </w:tc>
        <w:tc>
          <w:tcPr>
            <w:tcW w:w="156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12" w:hRule="exact"/>
        </w:trPr>
        <w:tc>
          <w:tcPr>
            <w:tcW w:w="144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both"/>
              <w:rPr>
                <w:rFonts w:hint="eastAsia" w:ascii="黑体" w:hAnsi="黑体" w:eastAsia="黑体" w:cs="黑体"/>
                <w:sz w:val="24"/>
                <w:szCs w:val="24"/>
              </w:rPr>
            </w:pPr>
            <w:r>
              <w:rPr>
                <w:rFonts w:hint="eastAsia" w:ascii="黑体" w:hAnsi="黑体" w:eastAsia="黑体" w:cs="黑体"/>
                <w:sz w:val="24"/>
                <w:szCs w:val="24"/>
              </w:rPr>
              <w:t>职业卫生作业场所检测 项目</w:t>
            </w:r>
          </w:p>
        </w:tc>
        <w:tc>
          <w:tcPr>
            <w:tcW w:w="409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p>
            <w:pPr>
              <w:spacing w:beforeLines="0" w:afterLines="0"/>
              <w:jc w:val="both"/>
              <w:rPr>
                <w:rFonts w:hint="eastAsia" w:ascii="黑体" w:hAnsi="黑体" w:eastAsia="黑体" w:cs="黑体"/>
                <w:sz w:val="24"/>
                <w:szCs w:val="24"/>
              </w:rPr>
            </w:pPr>
            <w:r>
              <w:rPr>
                <w:rFonts w:hint="eastAsia" w:ascii="黑体" w:hAnsi="黑体" w:eastAsia="黑体" w:cs="黑体"/>
                <w:sz w:val="24"/>
                <w:szCs w:val="24"/>
              </w:rPr>
              <w:t>大</w:t>
            </w:r>
            <w:r>
              <w:rPr>
                <w:rFonts w:hint="eastAsia" w:ascii="黑体" w:hAnsi="黑体" w:eastAsia="黑体" w:cs="黑体"/>
                <w:sz w:val="24"/>
                <w:szCs w:val="24"/>
              </w:rPr>
              <w:tab/>
            </w:r>
            <w:r>
              <w:rPr>
                <w:rFonts w:hint="eastAsia" w:ascii="黑体" w:hAnsi="黑体" w:eastAsia="黑体" w:cs="黑体"/>
                <w:sz w:val="24"/>
                <w:szCs w:val="24"/>
              </w:rPr>
              <w:t>写：</w:t>
            </w:r>
          </w:p>
          <w:p>
            <w:pPr>
              <w:spacing w:beforeLines="0" w:afterLines="0"/>
              <w:jc w:val="center"/>
              <w:rPr>
                <w:rFonts w:hint="eastAsia" w:ascii="黑体" w:hAnsi="黑体" w:eastAsia="黑体" w:cs="黑体"/>
                <w:sz w:val="24"/>
                <w:szCs w:val="24"/>
              </w:rPr>
            </w:pPr>
          </w:p>
          <w:p>
            <w:pPr>
              <w:spacing w:beforeLines="0" w:afterLines="0"/>
              <w:jc w:val="both"/>
              <w:rPr>
                <w:rFonts w:hint="eastAsia" w:ascii="黑体" w:hAnsi="黑体" w:eastAsia="黑体" w:cs="黑体"/>
                <w:sz w:val="24"/>
                <w:szCs w:val="24"/>
              </w:rPr>
            </w:pPr>
          </w:p>
          <w:p>
            <w:pPr>
              <w:spacing w:beforeLines="0" w:afterLines="0"/>
              <w:jc w:val="both"/>
              <w:rPr>
                <w:rFonts w:hint="eastAsia" w:ascii="黑体" w:hAnsi="黑体" w:eastAsia="黑体" w:cs="黑体"/>
                <w:sz w:val="24"/>
                <w:szCs w:val="24"/>
              </w:rPr>
            </w:pPr>
            <w:r>
              <w:rPr>
                <w:rFonts w:hint="eastAsia" w:ascii="黑体" w:hAnsi="黑体" w:eastAsia="黑体" w:cs="黑体"/>
                <w:sz w:val="24"/>
                <w:szCs w:val="24"/>
              </w:rPr>
              <w:t>小</w:t>
            </w:r>
            <w:r>
              <w:rPr>
                <w:rFonts w:hint="eastAsia" w:ascii="黑体" w:hAnsi="黑体" w:eastAsia="黑体" w:cs="黑体"/>
                <w:sz w:val="24"/>
                <w:szCs w:val="24"/>
              </w:rPr>
              <w:tab/>
            </w:r>
            <w:r>
              <w:rPr>
                <w:rFonts w:hint="eastAsia" w:ascii="黑体" w:hAnsi="黑体" w:eastAsia="黑体" w:cs="黑体"/>
                <w:sz w:val="24"/>
                <w:szCs w:val="24"/>
              </w:rPr>
              <w:t>写：</w:t>
            </w:r>
          </w:p>
        </w:tc>
        <w:tc>
          <w:tcPr>
            <w:tcW w:w="212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c>
          <w:tcPr>
            <w:tcW w:w="156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bl>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说明：</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1、投标总报价栏须用文字和数字两种方式表示的投标总价。</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2、投标总价必须准确唯一，以此为准。</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3、投标报价为人民币报价，所报价格为含税价，服务地为采购方各</w:t>
      </w:r>
      <w:r>
        <w:rPr>
          <w:rFonts w:hint="eastAsia" w:ascii="黑体" w:hAnsi="黑体" w:eastAsia="黑体" w:cs="黑体"/>
          <w:sz w:val="24"/>
          <w:szCs w:val="24"/>
          <w:lang w:val="en-US" w:eastAsia="zh-CN"/>
        </w:rPr>
        <w:t>生产厂、增压站</w:t>
      </w:r>
      <w:r>
        <w:rPr>
          <w:rFonts w:hint="eastAsia" w:ascii="黑体" w:hAnsi="黑体" w:eastAsia="黑体" w:cs="黑体"/>
          <w:sz w:val="24"/>
          <w:szCs w:val="24"/>
        </w:rPr>
        <w:t>作业现场，投标报价必须注明清楚</w:t>
      </w:r>
      <w:r>
        <w:rPr>
          <w:rFonts w:hint="eastAsia" w:ascii="黑体" w:hAnsi="黑体" w:eastAsia="黑体" w:cs="黑体"/>
          <w:sz w:val="24"/>
          <w:szCs w:val="24"/>
          <w:lang w:val="en-US" w:eastAsia="zh-CN"/>
        </w:rPr>
        <w:t>税种及税率。</w:t>
      </w:r>
    </w:p>
    <w:p>
      <w:pPr>
        <w:spacing w:beforeLines="0" w:afterLines="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投标人代表签字</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单位盖章：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u w:val="single"/>
          <w:lang w:val="en-US" w:eastAsia="zh-CN"/>
        </w:rPr>
      </w:pPr>
      <w:r>
        <w:rPr>
          <w:rFonts w:hint="eastAsia" w:ascii="黑体" w:hAnsi="黑体" w:eastAsia="黑体" w:cs="黑体"/>
          <w:sz w:val="24"/>
          <w:szCs w:val="24"/>
        </w:rPr>
        <w:t>日</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期：</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年</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月</w:t>
      </w:r>
      <w:r>
        <w:rPr>
          <w:rFonts w:hint="eastAsia" w:ascii="黑体" w:hAnsi="黑体" w:eastAsia="黑体" w:cs="黑体"/>
          <w:sz w:val="24"/>
          <w:szCs w:val="24"/>
          <w:u w:val="single"/>
          <w:lang w:val="en-US" w:eastAsia="zh-CN"/>
        </w:rPr>
        <w:t xml:space="preserve">        </w:t>
      </w:r>
    </w:p>
    <w:p>
      <w:pPr>
        <w:spacing w:beforeLines="0" w:afterLines="0"/>
        <w:ind w:firstLine="480" w:firstLineChars="200"/>
        <w:rPr>
          <w:rFonts w:hint="eastAsia" w:ascii="黑体" w:hAnsi="黑体" w:eastAsia="黑体" w:cs="黑体"/>
          <w:sz w:val="24"/>
          <w:szCs w:val="24"/>
          <w:u w:val="single"/>
          <w:lang w:val="en-US" w:eastAsia="zh-CN"/>
        </w:rPr>
      </w:pPr>
    </w:p>
    <w:p>
      <w:pPr>
        <w:spacing w:beforeLines="0" w:afterLines="0"/>
        <w:ind w:firstLine="480" w:firstLineChars="200"/>
        <w:rPr>
          <w:rFonts w:hint="eastAsia" w:ascii="黑体" w:hAnsi="黑体" w:eastAsia="黑体" w:cs="黑体"/>
          <w:sz w:val="24"/>
          <w:szCs w:val="24"/>
          <w:u w:val="single"/>
          <w:lang w:val="en-US" w:eastAsia="zh-CN"/>
        </w:rPr>
      </w:pPr>
    </w:p>
    <w:p>
      <w:pPr>
        <w:spacing w:beforeLines="0" w:afterLines="0"/>
        <w:ind w:firstLine="480" w:firstLineChars="200"/>
        <w:rPr>
          <w:rFonts w:hint="eastAsia" w:ascii="黑体" w:hAnsi="黑体" w:eastAsia="黑体" w:cs="黑体"/>
          <w:sz w:val="24"/>
          <w:szCs w:val="24"/>
          <w:u w:val="single"/>
          <w:lang w:val="en-US" w:eastAsia="zh-CN"/>
        </w:rPr>
      </w:pPr>
    </w:p>
    <w:p>
      <w:pPr>
        <w:spacing w:beforeLines="0" w:afterLines="0"/>
        <w:ind w:firstLine="480" w:firstLineChars="200"/>
        <w:rPr>
          <w:rFonts w:hint="eastAsia" w:ascii="黑体" w:hAnsi="黑体" w:eastAsia="黑体" w:cs="黑体"/>
          <w:sz w:val="24"/>
          <w:szCs w:val="24"/>
          <w:u w:val="single"/>
          <w:lang w:val="en-US" w:eastAsia="zh-CN"/>
        </w:rPr>
      </w:pPr>
    </w:p>
    <w:p>
      <w:pPr>
        <w:spacing w:beforeLines="0" w:afterLines="0"/>
        <w:ind w:firstLine="480" w:firstLineChars="200"/>
        <w:rPr>
          <w:rFonts w:hint="eastAsia" w:ascii="黑体" w:hAnsi="黑体" w:eastAsia="黑体" w:cs="黑体"/>
          <w:sz w:val="24"/>
          <w:szCs w:val="24"/>
          <w:u w:val="single"/>
          <w:lang w:val="en-US" w:eastAsia="zh-CN"/>
        </w:rPr>
      </w:pPr>
    </w:p>
    <w:p>
      <w:pPr>
        <w:spacing w:beforeLines="0" w:afterLines="0"/>
        <w:ind w:firstLine="480" w:firstLineChars="200"/>
        <w:rPr>
          <w:rFonts w:hint="eastAsia" w:ascii="黑体" w:hAnsi="黑体" w:eastAsia="黑体" w:cs="黑体"/>
          <w:sz w:val="24"/>
          <w:szCs w:val="24"/>
          <w:u w:val="single"/>
          <w:lang w:val="en-US" w:eastAsia="zh-CN"/>
        </w:rPr>
      </w:pPr>
    </w:p>
    <w:p>
      <w:pPr>
        <w:spacing w:beforeLines="0" w:afterLines="0"/>
        <w:ind w:firstLine="480" w:firstLineChars="200"/>
        <w:rPr>
          <w:rFonts w:hint="eastAsia" w:ascii="黑体" w:hAnsi="黑体" w:eastAsia="黑体" w:cs="黑体"/>
          <w:sz w:val="24"/>
          <w:szCs w:val="24"/>
          <w:u w:val="single"/>
          <w:lang w:val="en-US" w:eastAsia="zh-CN"/>
        </w:rPr>
      </w:pPr>
    </w:p>
    <w:p>
      <w:pPr>
        <w:spacing w:beforeLines="0" w:afterLines="0"/>
        <w:rPr>
          <w:rFonts w:hint="eastAsia" w:ascii="黑体" w:hAnsi="黑体" w:eastAsia="黑体" w:cs="黑体"/>
          <w:sz w:val="24"/>
          <w:szCs w:val="24"/>
          <w:u w:val="single"/>
          <w:lang w:val="en-US" w:eastAsia="zh-CN"/>
        </w:rPr>
      </w:pPr>
    </w:p>
    <w:p>
      <w:pPr>
        <w:spacing w:beforeLines="0" w:afterLines="0"/>
        <w:ind w:firstLine="480" w:firstLineChars="200"/>
        <w:jc w:val="center"/>
        <w:rPr>
          <w:rFonts w:hint="eastAsia" w:ascii="黑体" w:hAnsi="黑体" w:eastAsia="黑体" w:cs="黑体"/>
          <w:sz w:val="24"/>
          <w:szCs w:val="24"/>
        </w:rPr>
      </w:pPr>
      <w:r>
        <w:rPr>
          <w:rFonts w:hint="eastAsia" w:ascii="黑体" w:hAnsi="黑体" w:eastAsia="黑体" w:cs="黑体"/>
          <w:sz w:val="24"/>
          <w:szCs w:val="24"/>
        </w:rPr>
        <w:t>9</w:t>
      </w:r>
      <w:r>
        <w:rPr>
          <w:rFonts w:hint="eastAsia" w:ascii="黑体" w:hAnsi="黑体" w:eastAsia="黑体" w:cs="黑体"/>
          <w:sz w:val="24"/>
          <w:szCs w:val="24"/>
          <w:lang w:eastAsia="zh-CN"/>
        </w:rPr>
        <w:t>、</w:t>
      </w:r>
      <w:r>
        <w:rPr>
          <w:rFonts w:hint="eastAsia" w:ascii="黑体" w:hAnsi="黑体" w:eastAsia="黑体" w:cs="黑体"/>
          <w:sz w:val="24"/>
          <w:szCs w:val="24"/>
        </w:rPr>
        <w:t>投标</w:t>
      </w:r>
      <w:r>
        <w:rPr>
          <w:rFonts w:hint="eastAsia" w:ascii="黑体" w:hAnsi="黑体" w:eastAsia="黑体" w:cs="黑体"/>
          <w:sz w:val="24"/>
          <w:szCs w:val="24"/>
          <w:lang w:val="en-US" w:eastAsia="zh-CN"/>
        </w:rPr>
        <w:t>分项</w:t>
      </w:r>
      <w:r>
        <w:rPr>
          <w:rFonts w:hint="eastAsia" w:ascii="黑体" w:hAnsi="黑体" w:eastAsia="黑体" w:cs="黑体"/>
          <w:sz w:val="24"/>
          <w:szCs w:val="24"/>
        </w:rPr>
        <w:t>报价表</w:t>
      </w: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投标人名称：</w:t>
      </w:r>
    </w:p>
    <w:tbl>
      <w:tblPr>
        <w:tblStyle w:val="2"/>
        <w:tblW w:w="0" w:type="auto"/>
        <w:tblInd w:w="20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12"/>
        <w:gridCol w:w="4470"/>
        <w:gridCol w:w="1305"/>
        <w:gridCol w:w="1845"/>
        <w:gridCol w:w="13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序号</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受检部门名称</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检测类型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含税报价（元）</w:t>
            </w:r>
          </w:p>
        </w:tc>
        <w:tc>
          <w:tcPr>
            <w:tcW w:w="136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税种/税率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1</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第一水厂</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定期检测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c>
          <w:tcPr>
            <w:tcW w:w="1365"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1"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2</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第四水厂</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定期检测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1"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3</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头桥水厂</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定期检测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4</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万福原水厂</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定期检测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5</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瓜洲原水厂</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定期检测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6</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三江营</w:t>
            </w:r>
            <w:r>
              <w:rPr>
                <w:rFonts w:hint="eastAsia" w:ascii="黑体" w:hAnsi="黑体" w:eastAsia="黑体" w:cs="黑体"/>
                <w:sz w:val="24"/>
                <w:szCs w:val="24"/>
                <w:lang w:val="en-US" w:eastAsia="zh-CN"/>
              </w:rPr>
              <w:t>原水厂</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定期检测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7</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湖西水厂</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定期检测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8</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西湖增压站</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定期检测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9</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西三环增压站</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定期检测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10</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刘集增压站</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定期检测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exact"/>
        </w:trPr>
        <w:tc>
          <w:tcPr>
            <w:tcW w:w="6487"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both"/>
              <w:rPr>
                <w:rFonts w:hint="eastAsia" w:ascii="黑体" w:hAnsi="黑体" w:eastAsia="黑体" w:cs="黑体"/>
                <w:sz w:val="24"/>
                <w:szCs w:val="24"/>
              </w:rPr>
            </w:pPr>
            <w:r>
              <w:rPr>
                <w:rFonts w:hint="eastAsia" w:ascii="黑体" w:hAnsi="黑体" w:eastAsia="黑体" w:cs="黑体"/>
                <w:sz w:val="24"/>
                <w:szCs w:val="24"/>
              </w:rPr>
              <w:t>合计</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bl>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 xml:space="preserve">备注：1、总计价应等于“开标一览表”中的投标总价。 </w:t>
      </w:r>
    </w:p>
    <w:p>
      <w:pPr>
        <w:spacing w:beforeLines="0" w:afterLines="0"/>
        <w:ind w:firstLine="720" w:firstLineChars="300"/>
        <w:rPr>
          <w:rFonts w:hint="eastAsia" w:ascii="黑体" w:hAnsi="黑体" w:eastAsia="黑体" w:cs="黑体"/>
          <w:sz w:val="24"/>
          <w:szCs w:val="24"/>
        </w:rPr>
      </w:pPr>
      <w:r>
        <w:rPr>
          <w:rFonts w:hint="eastAsia" w:ascii="黑体" w:hAnsi="黑体" w:eastAsia="黑体" w:cs="黑体"/>
          <w:sz w:val="24"/>
          <w:szCs w:val="24"/>
        </w:rPr>
        <w:t>2、报价单位为人民币。</w:t>
      </w:r>
    </w:p>
    <w:p>
      <w:pPr>
        <w:spacing w:beforeLines="0" w:afterLines="0"/>
        <w:ind w:firstLine="720" w:firstLineChars="300"/>
        <w:rPr>
          <w:rFonts w:hint="eastAsia" w:ascii="黑体" w:hAnsi="黑体" w:eastAsia="黑体" w:cs="黑体"/>
          <w:sz w:val="24"/>
          <w:szCs w:val="24"/>
        </w:rPr>
      </w:pPr>
      <w:r>
        <w:rPr>
          <w:rFonts w:hint="eastAsia" w:ascii="黑体" w:hAnsi="黑体" w:eastAsia="黑体" w:cs="黑体"/>
          <w:sz w:val="24"/>
          <w:szCs w:val="24"/>
        </w:rPr>
        <w:t>3、以上列项全部为含税报价，投标报价必须注明清</w:t>
      </w:r>
      <w:r>
        <w:rPr>
          <w:rFonts w:hint="eastAsia" w:ascii="黑体" w:hAnsi="黑体" w:eastAsia="黑体" w:cs="黑体"/>
          <w:sz w:val="24"/>
          <w:szCs w:val="24"/>
          <w:lang w:val="en-US" w:eastAsia="zh-CN"/>
        </w:rPr>
        <w:t>税种、</w:t>
      </w:r>
      <w:r>
        <w:rPr>
          <w:rFonts w:hint="eastAsia" w:ascii="黑体" w:hAnsi="黑体" w:eastAsia="黑体" w:cs="黑体"/>
          <w:sz w:val="24"/>
          <w:szCs w:val="24"/>
        </w:rPr>
        <w:t>税率。</w:t>
      </w:r>
    </w:p>
    <w:p>
      <w:pPr>
        <w:spacing w:beforeLines="0" w:afterLines="0"/>
        <w:ind w:firstLine="720" w:firstLineChars="300"/>
        <w:rPr>
          <w:rFonts w:hint="eastAsia" w:ascii="黑体" w:hAnsi="黑体" w:eastAsia="黑体" w:cs="黑体"/>
          <w:sz w:val="24"/>
          <w:szCs w:val="24"/>
        </w:rPr>
      </w:pPr>
      <w:r>
        <w:rPr>
          <w:rFonts w:hint="eastAsia" w:ascii="黑体" w:hAnsi="黑体" w:eastAsia="黑体" w:cs="黑体"/>
          <w:sz w:val="24"/>
          <w:szCs w:val="24"/>
          <w:lang w:val="en-US" w:eastAsia="zh-CN"/>
        </w:rPr>
        <w:t>4</w:t>
      </w:r>
      <w:r>
        <w:rPr>
          <w:rFonts w:hint="eastAsia" w:ascii="黑体" w:hAnsi="黑体" w:eastAsia="黑体" w:cs="黑体"/>
          <w:sz w:val="24"/>
          <w:szCs w:val="24"/>
        </w:rPr>
        <w:t>、如还有其他明细报价表，请另附页。</w:t>
      </w:r>
    </w:p>
    <w:p>
      <w:pPr>
        <w:spacing w:beforeLines="0" w:afterLines="0"/>
        <w:rPr>
          <w:rFonts w:hint="default"/>
          <w:sz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投标人代表签字</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单位盖章：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u w:val="single"/>
          <w:lang w:val="en-US" w:eastAsia="zh-CN"/>
        </w:rPr>
      </w:pPr>
      <w:r>
        <w:rPr>
          <w:rFonts w:hint="eastAsia" w:ascii="黑体" w:hAnsi="黑体" w:eastAsia="黑体" w:cs="黑体"/>
          <w:sz w:val="24"/>
          <w:szCs w:val="24"/>
        </w:rPr>
        <w:t>日</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期：</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年</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月</w:t>
      </w:r>
      <w:r>
        <w:rPr>
          <w:rFonts w:hint="eastAsia" w:ascii="黑体" w:hAnsi="黑体" w:eastAsia="黑体" w:cs="黑体"/>
          <w:sz w:val="24"/>
          <w:szCs w:val="24"/>
          <w:u w:val="single"/>
          <w:lang w:val="en-US" w:eastAsia="zh-CN"/>
        </w:rPr>
        <w:t xml:space="preserve">        </w:t>
      </w:r>
    </w:p>
    <w:p>
      <w:pPr>
        <w:spacing w:beforeLines="0" w:afterLines="0"/>
        <w:rPr>
          <w:rFonts w:hint="default"/>
          <w:sz w:val="24"/>
        </w:rPr>
        <w:sectPr>
          <w:pgSz w:w="11907" w:h="16860"/>
          <w:pgMar w:top="1580" w:right="1000" w:bottom="1180" w:left="1160" w:header="0" w:footer="999" w:gutter="0"/>
          <w:lnNumType w:countBy="0" w:distance="360"/>
          <w:cols w:space="720" w:num="1"/>
        </w:sectPr>
      </w:pPr>
    </w:p>
    <w:p>
      <w:pPr>
        <w:spacing w:beforeLines="0" w:afterLines="0"/>
        <w:rPr>
          <w:rFonts w:hint="eastAsia" w:ascii="黑体" w:hAnsi="黑体" w:eastAsia="黑体" w:cs="黑体"/>
          <w:sz w:val="24"/>
          <w:szCs w:val="24"/>
        </w:rPr>
      </w:pPr>
    </w:p>
    <w:p>
      <w:pPr>
        <w:spacing w:beforeLines="0" w:afterLines="0"/>
        <w:jc w:val="center"/>
        <w:rPr>
          <w:rFonts w:hint="eastAsia" w:ascii="黑体" w:hAnsi="黑体" w:eastAsia="黑体" w:cs="黑体"/>
          <w:sz w:val="24"/>
        </w:rPr>
      </w:pPr>
      <w:r>
        <w:rPr>
          <w:rFonts w:hint="eastAsia" w:ascii="黑体" w:hAnsi="黑体" w:eastAsia="黑体" w:cs="黑体"/>
          <w:sz w:val="24"/>
        </w:rPr>
        <w:t>10</w:t>
      </w:r>
      <w:r>
        <w:rPr>
          <w:rFonts w:hint="eastAsia" w:ascii="黑体" w:hAnsi="黑体" w:eastAsia="黑体" w:cs="黑体"/>
          <w:sz w:val="24"/>
          <w:lang w:eastAsia="zh-CN"/>
        </w:rPr>
        <w:t>、各生产厂、增压站</w:t>
      </w:r>
      <w:r>
        <w:rPr>
          <w:rFonts w:hint="eastAsia" w:ascii="黑体" w:hAnsi="黑体" w:eastAsia="黑体" w:cs="黑体"/>
          <w:sz w:val="24"/>
        </w:rPr>
        <w:t>定期检测工作内容</w:t>
      </w:r>
    </w:p>
    <w:p>
      <w:pPr>
        <w:spacing w:beforeLines="0" w:afterLines="0"/>
        <w:ind w:firstLine="480" w:firstLineChars="200"/>
        <w:rPr>
          <w:rFonts w:hint="eastAsia" w:ascii="黑体" w:hAnsi="黑体" w:eastAsia="黑体" w:cs="黑体"/>
          <w:sz w:val="24"/>
        </w:rPr>
      </w:pPr>
    </w:p>
    <w:p>
      <w:pPr>
        <w:spacing w:beforeLines="0" w:afterLines="0"/>
        <w:ind w:firstLine="480" w:firstLineChars="200"/>
        <w:rPr>
          <w:rFonts w:hint="eastAsia" w:ascii="黑体" w:hAnsi="黑体" w:eastAsia="黑体" w:cs="黑体"/>
          <w:sz w:val="24"/>
        </w:rPr>
      </w:pPr>
    </w:p>
    <w:p>
      <w:pPr>
        <w:spacing w:beforeLines="0" w:afterLines="0"/>
        <w:ind w:firstLine="480" w:firstLineChars="200"/>
        <w:rPr>
          <w:rFonts w:hint="eastAsia" w:ascii="黑体" w:hAnsi="黑体" w:eastAsia="黑体" w:cs="黑体"/>
          <w:sz w:val="24"/>
          <w:lang w:eastAsia="zh-CN"/>
        </w:rPr>
      </w:pPr>
      <w:r>
        <w:rPr>
          <w:rFonts w:hint="eastAsia" w:ascii="黑体" w:hAnsi="黑体" w:eastAsia="黑体" w:cs="黑体"/>
          <w:sz w:val="24"/>
        </w:rPr>
        <w:t>对我</w:t>
      </w:r>
      <w:r>
        <w:rPr>
          <w:rFonts w:hint="eastAsia" w:ascii="黑体" w:hAnsi="黑体" w:eastAsia="黑体" w:cs="黑体"/>
          <w:sz w:val="24"/>
          <w:lang w:eastAsia="zh-CN"/>
        </w:rPr>
        <w:t>公</w:t>
      </w:r>
      <w:r>
        <w:rPr>
          <w:rFonts w:hint="eastAsia" w:ascii="黑体" w:hAnsi="黑体" w:eastAsia="黑体" w:cs="黑体"/>
          <w:sz w:val="24"/>
        </w:rPr>
        <w:t>司各</w:t>
      </w:r>
      <w:r>
        <w:rPr>
          <w:rFonts w:hint="eastAsia" w:ascii="黑体" w:hAnsi="黑体" w:eastAsia="黑体" w:cs="黑体"/>
          <w:sz w:val="24"/>
          <w:lang w:eastAsia="zh-CN"/>
        </w:rPr>
        <w:t>生产厂、增压站</w:t>
      </w:r>
      <w:r>
        <w:rPr>
          <w:rFonts w:hint="eastAsia" w:ascii="黑体" w:hAnsi="黑体" w:eastAsia="黑体" w:cs="黑体"/>
          <w:sz w:val="24"/>
        </w:rPr>
        <w:t>定期检测的技术方案、工作项目、检测内容、检测数量等内容进行详细描述并列明，不能包含价格信息，可附页</w:t>
      </w:r>
      <w:r>
        <w:rPr>
          <w:rFonts w:hint="eastAsia" w:ascii="黑体" w:hAnsi="黑体" w:eastAsia="黑体" w:cs="黑体"/>
          <w:sz w:val="24"/>
          <w:lang w:eastAsia="zh-CN"/>
        </w:rPr>
        <w:t>。</w:t>
      </w:r>
    </w:p>
    <w:p>
      <w:pPr>
        <w:spacing w:beforeLines="0" w:afterLines="0"/>
        <w:rPr>
          <w:rFonts w:hint="default"/>
          <w:sz w:val="24"/>
        </w:rPr>
      </w:pPr>
    </w:p>
    <w:p>
      <w:pPr>
        <w:spacing w:beforeLines="0" w:afterLines="0"/>
        <w:rPr>
          <w:rFonts w:hint="default"/>
          <w:sz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投标人代表签字</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单位盖章：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u w:val="single"/>
          <w:lang w:val="en-US" w:eastAsia="zh-CN"/>
        </w:rPr>
      </w:pPr>
      <w:r>
        <w:rPr>
          <w:rFonts w:hint="eastAsia" w:ascii="黑体" w:hAnsi="黑体" w:eastAsia="黑体" w:cs="黑体"/>
          <w:sz w:val="24"/>
          <w:szCs w:val="24"/>
        </w:rPr>
        <w:t>日</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期：</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年</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月</w:t>
      </w:r>
      <w:r>
        <w:rPr>
          <w:rFonts w:hint="eastAsia" w:ascii="黑体" w:hAnsi="黑体" w:eastAsia="黑体" w:cs="黑体"/>
          <w:sz w:val="24"/>
          <w:szCs w:val="24"/>
          <w:u w:val="single"/>
          <w:lang w:val="en-US" w:eastAsia="zh-CN"/>
        </w:rPr>
        <w:t xml:space="preserve">        </w:t>
      </w:r>
    </w:p>
    <w:p>
      <w:pPr>
        <w:spacing w:beforeLines="0" w:afterLines="0"/>
        <w:rPr>
          <w:rFonts w:hint="default"/>
          <w:sz w:val="24"/>
        </w:rPr>
        <w:sectPr>
          <w:pgSz w:w="11907" w:h="16860"/>
          <w:pgMar w:top="1080" w:right="940" w:bottom="1180" w:left="1100" w:header="0" w:footer="999" w:gutter="0"/>
          <w:lnNumType w:countBy="0" w:distance="360"/>
          <w:cols w:space="720" w:num="1"/>
        </w:sectPr>
      </w:pPr>
    </w:p>
    <w:p>
      <w:pPr>
        <w:spacing w:beforeLines="0" w:afterLines="0"/>
        <w:jc w:val="center"/>
        <w:rPr>
          <w:rFonts w:hint="eastAsia" w:ascii="黑体" w:hAnsi="黑体" w:eastAsia="黑体" w:cs="黑体"/>
          <w:sz w:val="24"/>
        </w:rPr>
      </w:pPr>
      <w:r>
        <w:rPr>
          <w:rFonts w:hint="eastAsia" w:ascii="黑体" w:hAnsi="黑体" w:eastAsia="黑体" w:cs="黑体"/>
          <w:sz w:val="24"/>
          <w:lang w:val="en-US" w:eastAsia="zh-CN"/>
        </w:rPr>
        <w:t>11、</w:t>
      </w:r>
      <w:r>
        <w:rPr>
          <w:rFonts w:hint="eastAsia" w:ascii="黑体" w:hAnsi="黑体" w:eastAsia="黑体" w:cs="黑体"/>
          <w:sz w:val="24"/>
        </w:rPr>
        <w:t>项目成功案例一览表</w:t>
      </w: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rPr>
      </w:pP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20</w:t>
      </w:r>
      <w:r>
        <w:rPr>
          <w:rFonts w:hint="eastAsia" w:ascii="黑体" w:hAnsi="黑体" w:eastAsia="黑体" w:cs="黑体"/>
          <w:sz w:val="24"/>
          <w:lang w:val="en-US" w:eastAsia="zh-CN"/>
        </w:rPr>
        <w:t>20</w:t>
      </w:r>
      <w:r>
        <w:rPr>
          <w:rFonts w:hint="eastAsia" w:ascii="黑体" w:hAnsi="黑体" w:eastAsia="黑体" w:cs="黑体"/>
          <w:sz w:val="24"/>
        </w:rPr>
        <w:t>年至今，有</w:t>
      </w:r>
      <w:r>
        <w:rPr>
          <w:rFonts w:hint="eastAsia" w:ascii="黑体" w:hAnsi="黑体" w:eastAsia="黑体" w:cs="黑体"/>
          <w:sz w:val="24"/>
          <w:lang w:val="en-US" w:eastAsia="zh-CN"/>
        </w:rPr>
        <w:t>3</w:t>
      </w:r>
      <w:r>
        <w:rPr>
          <w:rFonts w:hint="eastAsia" w:ascii="黑体" w:hAnsi="黑体" w:eastAsia="黑体" w:cs="黑体"/>
          <w:sz w:val="24"/>
        </w:rPr>
        <w:t>个或以上不同客户项目的成功案例，其中至少一份合同金额在 5 万元以上， 以合同复印件或中标通知书复印件为准，可附页。</w:t>
      </w: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投标人代表签字</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单位盖章：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default"/>
          <w:sz w:val="24"/>
        </w:rPr>
        <w:sectPr>
          <w:pgSz w:w="11907" w:h="16860"/>
          <w:pgMar w:top="1080" w:right="880" w:bottom="1180" w:left="1160" w:header="0" w:footer="999" w:gutter="0"/>
          <w:lnNumType w:countBy="0" w:distance="360"/>
          <w:cols w:space="720" w:num="1"/>
        </w:sectPr>
      </w:pPr>
      <w:r>
        <w:rPr>
          <w:rFonts w:hint="eastAsia" w:ascii="黑体" w:hAnsi="黑体" w:eastAsia="黑体" w:cs="黑体"/>
          <w:sz w:val="24"/>
          <w:szCs w:val="24"/>
        </w:rPr>
        <w:t>日</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期：</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年</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月</w:t>
      </w:r>
      <w:r>
        <w:rPr>
          <w:rFonts w:hint="eastAsia" w:ascii="黑体" w:hAnsi="黑体" w:eastAsia="黑体" w:cs="黑体"/>
          <w:sz w:val="24"/>
          <w:szCs w:val="24"/>
          <w:u w:val="single"/>
          <w:lang w:val="en-US" w:eastAsia="zh-CN"/>
        </w:rPr>
        <w:t xml:space="preserve">        </w:t>
      </w:r>
    </w:p>
    <w:p>
      <w:pPr>
        <w:spacing w:beforeLines="0" w:afterLines="0"/>
        <w:jc w:val="center"/>
        <w:rPr>
          <w:rFonts w:hint="default"/>
          <w:sz w:val="24"/>
        </w:rPr>
      </w:pPr>
    </w:p>
    <w:p>
      <w:pPr>
        <w:spacing w:beforeLines="0" w:afterLines="0"/>
        <w:jc w:val="center"/>
        <w:rPr>
          <w:rFonts w:hint="default"/>
          <w:sz w:val="24"/>
        </w:rPr>
      </w:pPr>
    </w:p>
    <w:p>
      <w:pPr>
        <w:spacing w:beforeLines="0" w:afterLines="0"/>
        <w:jc w:val="center"/>
        <w:rPr>
          <w:rFonts w:hint="eastAsia" w:ascii="黑体" w:hAnsi="黑体" w:eastAsia="黑体" w:cs="黑体"/>
          <w:sz w:val="24"/>
        </w:rPr>
      </w:pPr>
      <w:r>
        <w:rPr>
          <w:rFonts w:hint="eastAsia" w:ascii="黑体" w:hAnsi="黑体" w:eastAsia="黑体" w:cs="黑体"/>
          <w:sz w:val="24"/>
        </w:rPr>
        <w:t>12</w:t>
      </w:r>
      <w:r>
        <w:rPr>
          <w:rFonts w:hint="eastAsia" w:ascii="黑体" w:hAnsi="黑体" w:eastAsia="黑体" w:cs="黑体"/>
          <w:sz w:val="24"/>
          <w:lang w:eastAsia="zh-CN"/>
        </w:rPr>
        <w:t>、</w:t>
      </w:r>
      <w:r>
        <w:rPr>
          <w:rFonts w:hint="eastAsia" w:ascii="黑体" w:hAnsi="黑体" w:eastAsia="黑体" w:cs="黑体"/>
          <w:sz w:val="24"/>
        </w:rPr>
        <w:t>公司情况说明书（可附页）</w:t>
      </w:r>
    </w:p>
    <w:p>
      <w:pPr>
        <w:spacing w:beforeLines="0" w:afterLines="0"/>
        <w:rPr>
          <w:rFonts w:hint="default"/>
          <w:sz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投标人代表签字</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单位盖章：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u w:val="single"/>
          <w:lang w:val="en-US" w:eastAsia="zh-CN"/>
        </w:rPr>
      </w:pPr>
      <w:r>
        <w:rPr>
          <w:rFonts w:hint="eastAsia" w:ascii="黑体" w:hAnsi="黑体" w:eastAsia="黑体" w:cs="黑体"/>
          <w:sz w:val="24"/>
          <w:szCs w:val="24"/>
        </w:rPr>
        <w:t>日</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期：</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年</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月</w:t>
      </w:r>
      <w:r>
        <w:rPr>
          <w:rFonts w:hint="eastAsia" w:ascii="黑体" w:hAnsi="黑体" w:eastAsia="黑体" w:cs="黑体"/>
          <w:sz w:val="24"/>
          <w:szCs w:val="24"/>
          <w:u w:val="single"/>
          <w:lang w:val="en-US" w:eastAsia="zh-CN"/>
        </w:rPr>
        <w:t xml:space="preserve">        </w:t>
      </w:r>
    </w:p>
    <w:p>
      <w:pPr>
        <w:spacing w:beforeLines="0" w:afterLines="0"/>
        <w:rPr>
          <w:rFonts w:hint="eastAsia" w:ascii="Times New Roman" w:hAnsi="Times New Roman" w:eastAsia="宋体"/>
          <w:sz w:val="24"/>
          <w:lang w:val="en-US" w:eastAsia="zh-CN"/>
        </w:rPr>
      </w:pP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jc w:val="center"/>
        <w:rPr>
          <w:rFonts w:hint="eastAsia" w:ascii="黑体" w:hAnsi="黑体" w:eastAsia="黑体" w:cs="黑体"/>
          <w:sz w:val="24"/>
        </w:rPr>
      </w:pPr>
      <w:r>
        <w:rPr>
          <w:rFonts w:hint="eastAsia" w:ascii="黑体" w:hAnsi="黑体" w:eastAsia="黑体" w:cs="黑体"/>
          <w:sz w:val="24"/>
        </w:rPr>
        <w:t>13</w:t>
      </w:r>
      <w:r>
        <w:rPr>
          <w:rFonts w:hint="eastAsia" w:ascii="黑体" w:hAnsi="黑体" w:eastAsia="黑体" w:cs="黑体"/>
          <w:sz w:val="24"/>
          <w:lang w:eastAsia="zh-CN"/>
        </w:rPr>
        <w:t>、</w:t>
      </w:r>
      <w:r>
        <w:rPr>
          <w:rFonts w:hint="eastAsia" w:ascii="黑体" w:hAnsi="黑体" w:eastAsia="黑体" w:cs="黑体"/>
          <w:sz w:val="24"/>
        </w:rPr>
        <w:t>投标人认为需要提供的其他说明和资料（可附页）</w:t>
      </w: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投标人代表签字</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单位盖章：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u w:val="single"/>
          <w:lang w:val="en-US" w:eastAsia="zh-CN"/>
        </w:rPr>
      </w:pPr>
      <w:r>
        <w:rPr>
          <w:rFonts w:hint="eastAsia" w:ascii="黑体" w:hAnsi="黑体" w:eastAsia="黑体" w:cs="黑体"/>
          <w:sz w:val="24"/>
          <w:szCs w:val="24"/>
        </w:rPr>
        <w:t>日</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期：</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年</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月</w:t>
      </w:r>
      <w:r>
        <w:rPr>
          <w:rFonts w:hint="eastAsia" w:ascii="黑体" w:hAnsi="黑体" w:eastAsia="黑体" w:cs="黑体"/>
          <w:sz w:val="24"/>
          <w:szCs w:val="24"/>
          <w:u w:val="single"/>
          <w:lang w:val="en-US" w:eastAsia="zh-CN"/>
        </w:rPr>
        <w:t xml:space="preserve">        </w:t>
      </w:r>
    </w:p>
    <w:p>
      <w:pPr>
        <w:spacing w:beforeLines="0" w:afterLines="0"/>
        <w:rPr>
          <w:rFonts w:hint="default"/>
          <w:sz w:val="24"/>
        </w:rPr>
        <w:sectPr>
          <w:pgSz w:w="11907" w:h="16860"/>
          <w:pgMar w:top="1080" w:right="1680" w:bottom="1180" w:left="1680" w:header="0" w:footer="999" w:gutter="0"/>
          <w:lnNumType w:countBy="0" w:distance="360"/>
          <w:cols w:space="720" w:num="1"/>
        </w:sectPr>
      </w:pPr>
    </w:p>
    <w:p>
      <w:pPr>
        <w:numPr>
          <w:ilvl w:val="0"/>
          <w:numId w:val="0"/>
        </w:numPr>
        <w:spacing w:beforeLines="0" w:afterLines="0"/>
        <w:jc w:val="center"/>
        <w:rPr>
          <w:rFonts w:hint="eastAsia" w:ascii="黑体" w:hAnsi="黑体" w:eastAsia="黑体" w:cs="黑体"/>
          <w:sz w:val="24"/>
        </w:rPr>
      </w:pPr>
      <w:r>
        <w:rPr>
          <w:rFonts w:hint="eastAsia" w:ascii="黑体" w:hAnsi="黑体" w:eastAsia="黑体" w:cs="黑体"/>
          <w:sz w:val="24"/>
          <w:lang w:val="en-US" w:eastAsia="zh-CN"/>
        </w:rPr>
        <w:t>14、</w:t>
      </w:r>
      <w:r>
        <w:rPr>
          <w:rFonts w:hint="eastAsia" w:ascii="黑体" w:hAnsi="黑体" w:eastAsia="黑体" w:cs="黑体"/>
          <w:sz w:val="24"/>
        </w:rPr>
        <w:t>项目安全承诺书</w:t>
      </w: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rPr>
      </w:pPr>
      <w:r>
        <w:rPr>
          <w:rFonts w:hint="eastAsia" w:ascii="黑体" w:hAnsi="黑体" w:eastAsia="黑体" w:cs="黑体"/>
          <w:sz w:val="24"/>
          <w:lang w:eastAsia="zh-CN"/>
        </w:rPr>
        <w:t>江苏长江水务</w:t>
      </w:r>
      <w:r>
        <w:rPr>
          <w:rFonts w:hint="eastAsia" w:ascii="黑体" w:hAnsi="黑体" w:eastAsia="黑体" w:cs="黑体"/>
          <w:sz w:val="24"/>
        </w:rPr>
        <w:t xml:space="preserve">股份有限公司： </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为保障</w:t>
      </w:r>
      <w:r>
        <w:rPr>
          <w:rFonts w:hint="eastAsia" w:ascii="黑体" w:hAnsi="黑体" w:eastAsia="黑体" w:cs="黑体"/>
          <w:sz w:val="24"/>
          <w:lang w:val="en-US" w:eastAsia="zh-CN"/>
        </w:rPr>
        <w:t>项目</w:t>
      </w:r>
      <w:r>
        <w:rPr>
          <w:rFonts w:hint="eastAsia" w:ascii="黑体" w:hAnsi="黑体" w:eastAsia="黑体" w:cs="黑体"/>
          <w:sz w:val="24"/>
        </w:rPr>
        <w:t>安全，明确安全责任，我方就职业卫生作业场所检测项目施工安全责任郑重承诺如下：</w:t>
      </w:r>
    </w:p>
    <w:p>
      <w:pPr>
        <w:spacing w:beforeLines="0" w:afterLines="0"/>
        <w:ind w:firstLine="480" w:firstLineChars="200"/>
        <w:rPr>
          <w:rFonts w:hint="eastAsia" w:ascii="黑体" w:hAnsi="黑体" w:eastAsia="黑体" w:cs="黑体"/>
          <w:sz w:val="24"/>
          <w:lang w:eastAsia="zh-CN"/>
        </w:rPr>
      </w:pPr>
      <w:r>
        <w:rPr>
          <w:rFonts w:hint="eastAsia" w:ascii="黑体" w:hAnsi="黑体" w:eastAsia="黑体" w:cs="黑体"/>
          <w:sz w:val="24"/>
        </w:rPr>
        <w:t>1、委派作为本项目的安全负责人，负责本项目</w:t>
      </w:r>
      <w:r>
        <w:rPr>
          <w:rFonts w:hint="eastAsia" w:ascii="黑体" w:hAnsi="黑体" w:eastAsia="黑体" w:cs="黑体"/>
          <w:sz w:val="24"/>
          <w:lang w:val="en-US" w:eastAsia="zh-CN"/>
        </w:rPr>
        <w:t>实施</w:t>
      </w:r>
      <w:r>
        <w:rPr>
          <w:rFonts w:hint="eastAsia" w:ascii="黑体" w:hAnsi="黑体" w:eastAsia="黑体" w:cs="黑体"/>
          <w:sz w:val="24"/>
        </w:rPr>
        <w:t>安全</w:t>
      </w:r>
      <w:r>
        <w:rPr>
          <w:rFonts w:hint="eastAsia" w:ascii="黑体" w:hAnsi="黑体" w:eastAsia="黑体" w:cs="黑体"/>
          <w:sz w:val="24"/>
          <w:lang w:eastAsia="zh-CN"/>
        </w:rPr>
        <w:t>。</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2、严格执行国家及地方安全生产的政策、法令法规，遵守国家、行业有关安全施工规定，做好各项安全、防护及保险措施</w:t>
      </w:r>
      <w:r>
        <w:rPr>
          <w:rFonts w:hint="eastAsia" w:ascii="黑体" w:hAnsi="黑体" w:eastAsia="黑体" w:cs="黑体"/>
          <w:sz w:val="24"/>
          <w:lang w:eastAsia="zh-CN"/>
        </w:rPr>
        <w:t>，</w:t>
      </w:r>
      <w:r>
        <w:rPr>
          <w:rFonts w:hint="eastAsia" w:ascii="黑体" w:hAnsi="黑体" w:eastAsia="黑体" w:cs="黑体"/>
          <w:sz w:val="24"/>
        </w:rPr>
        <w:t>确保</w:t>
      </w:r>
      <w:r>
        <w:rPr>
          <w:rFonts w:hint="eastAsia" w:ascii="黑体" w:hAnsi="黑体" w:eastAsia="黑体" w:cs="黑体"/>
          <w:sz w:val="24"/>
          <w:lang w:val="en-US" w:eastAsia="zh-CN"/>
        </w:rPr>
        <w:t>项目</w:t>
      </w:r>
      <w:r>
        <w:rPr>
          <w:rFonts w:hint="eastAsia" w:ascii="黑体" w:hAnsi="黑体" w:eastAsia="黑体" w:cs="黑体"/>
          <w:sz w:val="24"/>
        </w:rPr>
        <w:t>安全。</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3、保证派驻本项目现场的作业施工人员均已接受必要的安全培训教育和持有有效的作业资格证书，并熟练掌握作业安全操作技能。</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4、为我方</w:t>
      </w:r>
      <w:r>
        <w:rPr>
          <w:rFonts w:hint="eastAsia" w:ascii="黑体" w:hAnsi="黑体" w:eastAsia="黑体" w:cs="黑体"/>
          <w:sz w:val="24"/>
          <w:lang w:val="en-US" w:eastAsia="zh-CN"/>
        </w:rPr>
        <w:t>作业</w:t>
      </w:r>
      <w:r>
        <w:rPr>
          <w:rFonts w:hint="eastAsia" w:ascii="黑体" w:hAnsi="黑体" w:eastAsia="黑体" w:cs="黑体"/>
          <w:sz w:val="24"/>
        </w:rPr>
        <w:t>人员提供的作业的工具、安全防护用品、安全保险装置等均应符合相关安全技术规范的要求，且在安全检验的有效期内。</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5、做好</w:t>
      </w:r>
      <w:r>
        <w:rPr>
          <w:rFonts w:hint="eastAsia" w:ascii="黑体" w:hAnsi="黑体" w:eastAsia="黑体" w:cs="黑体"/>
          <w:sz w:val="24"/>
          <w:lang w:val="en-US" w:eastAsia="zh-CN"/>
        </w:rPr>
        <w:t>项目</w:t>
      </w:r>
      <w:r>
        <w:rPr>
          <w:rFonts w:hint="eastAsia" w:ascii="黑体" w:hAnsi="黑体" w:eastAsia="黑体" w:cs="黑体"/>
          <w:sz w:val="24"/>
        </w:rPr>
        <w:t>现场的各项防护、警示措施，确保</w:t>
      </w:r>
      <w:r>
        <w:rPr>
          <w:rFonts w:hint="eastAsia" w:ascii="黑体" w:hAnsi="黑体" w:eastAsia="黑体" w:cs="黑体"/>
          <w:sz w:val="24"/>
          <w:lang w:val="en-US" w:eastAsia="zh-CN"/>
        </w:rPr>
        <w:t>作业</w:t>
      </w:r>
      <w:r>
        <w:rPr>
          <w:rFonts w:hint="eastAsia" w:ascii="黑体" w:hAnsi="黑体" w:eastAsia="黑体" w:cs="黑体"/>
          <w:sz w:val="24"/>
        </w:rPr>
        <w:t>过程及所有作业相关的物品不对建筑本身及厂家、行人、车辆、花木绿化等造成影响及损害。</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6、</w:t>
      </w:r>
      <w:r>
        <w:rPr>
          <w:rFonts w:hint="eastAsia" w:ascii="黑体" w:hAnsi="黑体" w:eastAsia="黑体" w:cs="黑体"/>
          <w:sz w:val="24"/>
          <w:lang w:val="en-US" w:eastAsia="zh-CN"/>
        </w:rPr>
        <w:t>作业</w:t>
      </w:r>
      <w:r>
        <w:rPr>
          <w:rFonts w:hint="eastAsia" w:ascii="黑体" w:hAnsi="黑体" w:eastAsia="黑体" w:cs="黑体"/>
          <w:sz w:val="24"/>
        </w:rPr>
        <w:t>人员严格遵守贵单位厂区的外来施工管理各项规定，在规定的时间内进行</w:t>
      </w:r>
      <w:r>
        <w:rPr>
          <w:rFonts w:hint="eastAsia" w:ascii="黑体" w:hAnsi="黑体" w:eastAsia="黑体" w:cs="黑体"/>
          <w:sz w:val="24"/>
          <w:lang w:val="en-US" w:eastAsia="zh-CN"/>
        </w:rPr>
        <w:t>作业</w:t>
      </w:r>
      <w:r>
        <w:rPr>
          <w:rFonts w:hint="eastAsia" w:ascii="黑体" w:hAnsi="黑体" w:eastAsia="黑体" w:cs="黑体"/>
          <w:sz w:val="24"/>
        </w:rPr>
        <w:t>，并自觉接受并配合保安人员的查验。</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7、及时做好</w:t>
      </w:r>
      <w:r>
        <w:rPr>
          <w:rFonts w:hint="eastAsia" w:ascii="黑体" w:hAnsi="黑体" w:eastAsia="黑体" w:cs="黑体"/>
          <w:sz w:val="24"/>
          <w:lang w:val="en-US" w:eastAsia="zh-CN"/>
        </w:rPr>
        <w:t>作业</w:t>
      </w:r>
      <w:r>
        <w:rPr>
          <w:rFonts w:hint="eastAsia" w:ascii="黑体" w:hAnsi="黑体" w:eastAsia="黑体" w:cs="黑体"/>
          <w:sz w:val="24"/>
        </w:rPr>
        <w:t>现场保卫和垃圾清运等工作，处理好由于施工带来的扰民问题及与周围单位（住户）的关系。</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8、未经贵单位书面同意，不拆改原建筑物结构、各种设备管线及各种设施。如未经贵单位同意，擅自拆改原建筑物结构或设备管线等，由此发生的损失或事故（包括罚款），全部由我方承担。</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9、</w:t>
      </w:r>
      <w:r>
        <w:rPr>
          <w:rFonts w:hint="eastAsia" w:ascii="黑体" w:hAnsi="黑体" w:eastAsia="黑体" w:cs="黑体"/>
          <w:sz w:val="24"/>
          <w:lang w:val="en-US" w:eastAsia="zh-CN"/>
        </w:rPr>
        <w:t>作业</w:t>
      </w:r>
      <w:r>
        <w:rPr>
          <w:rFonts w:hint="eastAsia" w:ascii="黑体" w:hAnsi="黑体" w:eastAsia="黑体" w:cs="黑体"/>
          <w:sz w:val="24"/>
        </w:rPr>
        <w:t>过程应自觉接受贵单位安全检查，对贵单位人员发现的施工安全隐患进行及时整改。</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10、</w:t>
      </w:r>
      <w:r>
        <w:rPr>
          <w:rFonts w:hint="eastAsia" w:ascii="黑体" w:hAnsi="黑体" w:eastAsia="黑体" w:cs="黑体"/>
          <w:sz w:val="24"/>
          <w:lang w:val="en-US" w:eastAsia="zh-CN"/>
        </w:rPr>
        <w:t>作业</w:t>
      </w:r>
      <w:r>
        <w:rPr>
          <w:rFonts w:hint="eastAsia" w:ascii="黑体" w:hAnsi="黑体" w:eastAsia="黑体" w:cs="黑体"/>
          <w:sz w:val="24"/>
        </w:rPr>
        <w:t>期间，因我方问题造成的一切事故，其事故责任及由此产生的一切费用，均由我方自行承担。</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11、我方</w:t>
      </w:r>
      <w:r>
        <w:rPr>
          <w:rFonts w:hint="eastAsia" w:ascii="黑体" w:hAnsi="黑体" w:eastAsia="黑体" w:cs="黑体"/>
          <w:sz w:val="24"/>
          <w:lang w:val="en-US" w:eastAsia="zh-CN"/>
        </w:rPr>
        <w:t>作业</w:t>
      </w:r>
      <w:r>
        <w:rPr>
          <w:rFonts w:hint="eastAsia" w:ascii="黑体" w:hAnsi="黑体" w:eastAsia="黑体" w:cs="黑体"/>
          <w:sz w:val="24"/>
        </w:rPr>
        <w:t>期间发生事故立即通知贵单位，并上报政府相关部门，按政府相关要求进行处理。</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12、我方承诺我方的</w:t>
      </w:r>
      <w:r>
        <w:rPr>
          <w:rFonts w:hint="eastAsia" w:ascii="黑体" w:hAnsi="黑体" w:eastAsia="黑体" w:cs="黑体"/>
          <w:sz w:val="24"/>
          <w:lang w:val="en-US" w:eastAsia="zh-CN"/>
        </w:rPr>
        <w:t>作业</w:t>
      </w:r>
      <w:r>
        <w:rPr>
          <w:rFonts w:hint="eastAsia" w:ascii="黑体" w:hAnsi="黑体" w:eastAsia="黑体" w:cs="黑体"/>
          <w:sz w:val="24"/>
        </w:rPr>
        <w:t>行为不影响、不损坏贵司所属的施工地点周边的建筑物包括建筑的内部结构，如有损坏，我方负赔偿责任，修复责任。</w:t>
      </w:r>
    </w:p>
    <w:p>
      <w:pPr>
        <w:spacing w:beforeLines="0" w:afterLines="0"/>
        <w:rPr>
          <w:rFonts w:hint="eastAsia" w:ascii="黑体" w:hAnsi="黑体" w:eastAsia="黑体" w:cs="黑体"/>
          <w:sz w:val="24"/>
        </w:rPr>
      </w:pPr>
      <w:r>
        <w:rPr>
          <w:rFonts w:hint="eastAsia" w:ascii="黑体" w:hAnsi="黑体" w:eastAsia="黑体" w:cs="黑体"/>
          <w:sz w:val="24"/>
        </w:rPr>
        <w:t>此承诺书一式两份，双方各一份。</w:t>
      </w: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投标人代表签字</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单位盖章：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u w:val="single"/>
          <w:lang w:val="en-US" w:eastAsia="zh-CN"/>
        </w:rPr>
      </w:pPr>
      <w:r>
        <w:rPr>
          <w:rFonts w:hint="eastAsia" w:ascii="黑体" w:hAnsi="黑体" w:eastAsia="黑体" w:cs="黑体"/>
          <w:sz w:val="24"/>
          <w:szCs w:val="24"/>
        </w:rPr>
        <w:t>日</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期：</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年</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月</w:t>
      </w:r>
      <w:r>
        <w:rPr>
          <w:rFonts w:hint="eastAsia" w:ascii="黑体" w:hAnsi="黑体" w:eastAsia="黑体" w:cs="黑体"/>
          <w:sz w:val="24"/>
          <w:szCs w:val="24"/>
          <w:u w:val="single"/>
          <w:lang w:val="en-US" w:eastAsia="zh-CN"/>
        </w:rPr>
        <w:t xml:space="preserve">        </w:t>
      </w: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jc w:val="center"/>
        <w:rPr>
          <w:rFonts w:hint="default"/>
          <w:sz w:val="24"/>
        </w:rPr>
      </w:pPr>
    </w:p>
    <w:p>
      <w:pPr>
        <w:spacing w:beforeLines="0" w:afterLines="0"/>
        <w:jc w:val="center"/>
        <w:rPr>
          <w:rFonts w:hint="default"/>
          <w:sz w:val="24"/>
        </w:rPr>
      </w:pPr>
    </w:p>
    <w:p>
      <w:pPr>
        <w:spacing w:beforeLines="0" w:afterLines="0"/>
        <w:jc w:val="center"/>
        <w:rPr>
          <w:rFonts w:hint="default"/>
          <w:sz w:val="24"/>
        </w:rPr>
      </w:pPr>
    </w:p>
    <w:p>
      <w:pPr>
        <w:spacing w:line="500" w:lineRule="exact"/>
        <w:jc w:val="center"/>
        <w:rPr>
          <w:b/>
          <w:bCs/>
          <w:sz w:val="28"/>
          <w:szCs w:val="28"/>
        </w:rPr>
      </w:pPr>
      <w:r>
        <w:rPr>
          <w:rFonts w:hint="eastAsia" w:ascii="黑体" w:hAnsi="黑体" w:eastAsia="黑体" w:cs="黑体"/>
          <w:sz w:val="24"/>
        </w:rPr>
        <w:t>15</w:t>
      </w:r>
      <w:r>
        <w:rPr>
          <w:rFonts w:hint="eastAsia" w:ascii="黑体" w:hAnsi="黑体" w:eastAsia="黑体" w:cs="黑体"/>
          <w:sz w:val="24"/>
          <w:lang w:eastAsia="zh-CN"/>
        </w:rPr>
        <w:t>、</w:t>
      </w:r>
      <w:r>
        <w:rPr>
          <w:rFonts w:hint="eastAsia"/>
          <w:b/>
          <w:bCs/>
          <w:sz w:val="28"/>
          <w:szCs w:val="28"/>
        </w:rPr>
        <w:t>廉洁协议书</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b/>
          <w:bCs/>
          <w:szCs w:val="21"/>
        </w:rPr>
      </w:pPr>
      <w:r>
        <w:rPr>
          <w:rFonts w:hint="eastAsia"/>
          <w:b/>
          <w:bCs/>
          <w:szCs w:val="21"/>
        </w:rPr>
        <w:t>甲  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b/>
          <w:bCs/>
          <w:szCs w:val="21"/>
        </w:rPr>
      </w:pPr>
      <w:r>
        <w:rPr>
          <w:rFonts w:hint="eastAsia"/>
          <w:b/>
          <w:bCs/>
          <w:szCs w:val="21"/>
        </w:rPr>
        <w:t>乙  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b/>
          <w:bCs/>
          <w:szCs w:val="21"/>
        </w:rPr>
      </w:pPr>
      <w:r>
        <w:rPr>
          <w:rFonts w:hint="eastAsia"/>
          <w:b/>
          <w:bCs/>
          <w:szCs w:val="21"/>
        </w:rPr>
        <w:t>项目名称：</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甲乙双方在订立合同、履行过程中，为保持廉洁自律的工作作风，营造守法诚信、廉洁高效的工作环境，防止各种违规违纪违法行为的发生，保护国家、集体和双方当事人的合法权益，根据国家有关法律法规，经甲方双方同意，订立本廉洁协议：</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第一条 甲、乙双方的共同责任</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1、应自觉遵守国家、地方及建设单位有关廉政建设的各项制度和规定。</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2、严格履行合同约定，自觉承担合同义务。</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3、开展业务活动必须坚持自愿、公平、公开、公正和诚实守信的原则，不得为谋取不正当利益损害国家、集体和双方权益。</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4、建立健全自我制约制度，开展廉洁教育，增强廉洁意识，公布举报电话，监督并认真查处违规违纪违法行为。</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5、不得有其他妨碍正常交易的违法行为。</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第二条 甲方的责任</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1、甲方应按照自愿、公平、公正、公开和诚实守信的原则开展各项业务活动，为乙方提供公平的竞争环境与平台。</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2、甲方应严格遵守公司对外服务“五条禁令”：严禁接受服务对象、业务单位的礼金、宴请；严禁违规收费；严禁越权动用供水设施；严禁私揽供水工程；严禁工作期间饮酒和擅离岗位。</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3、甲方不得以任何理由要求乙方为其亲属、朋友等安排工作。</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4、甲方不得要求乙方及相关单位报销任何应由甲方或个人支付的费用。</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5、甲方不得参与影响相关双方正常工作和公正开展的其他活动。</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6、甲方不得向乙方泄露涉及有关业务活动的秘密。</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7、甲方要求参与公司业务活动的本公司员工主动申报与乙方的关联关系，包括但不限于存在亲属关系、利益关联体等。</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8、在双方合作过程中，甲方有权依据公司相关规章制度对任何重要的流程节点，采取由甲方相关领导小组集体决策的方式作出决定，确保不因任何人的个人利益因素而对乙方提供特别的照顾、优惠、变通、变更。</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9、在合同订立及履行过程中，如乙方人员有行贿行为的，甲方应坚决拒绝，及时向公司领导、纪检监察部门或乙方上级领导或有关部门举报，并向双方单位通报。</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第三条 乙方的责任</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1、乙方应主动如实向甲方申报是否与甲方员工存在亲属关系、利益关联体关系，是否有甲方在岗或离职人员担任乙方重要岗位等情况。</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2、乙方不得接受甲方工作人员介绍的家属或者亲友从事与合同相关的业务，包括但不限于作为乙方的材料供应方、服务提供方等。</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3、乙方不得为谋取利益擅自与甲方就工程承包、工程费用、材料设备供应、工程量变动、工程验收、工程质量问题处理进行私下商谈或者达成默契。</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4、乙方不得与其他单位串通投标、不得采取恶性竞争等不正当手段竞争业务。</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5、乙方应当通过正常途径开展相关工作，不得以任何理由或者形式向甲方工作人员（含配偶、子女及其他特定关系人，同下）提供或赠送礼金、有价证券、贵重物品及手续费、回扣、好处费、感谢费等。</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6、乙方不得以任何理由或任何形式邀请甲方工作人员参加有可能影响廉洁、公正的宴请、健身、旅游、娱乐活动。</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7、乙方不得和甲方人员及其亲属发生任何形式的经济往来，包含但不限于个人借款、任何形式的费用报销、婚丧嫁娶、工作安排、出国、留学等。</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8、乙方不得向甲方员工及其家属购置、提供任何住房、装修、交通工具、通讯工具、家电、高档办公用品等物品。</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9、乙方有义务监督甲方员工廉洁从业，对违反者，有向甲方反馈和举报的权利和义务。</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10、乙方应当确保乙方人员了解并自觉遵守本协议，发现乙方任何人员有向甲方员工行贿倾向、建议或行为的，应予以制止、批评教育。乙方发现甲方员工有索贿、受贿行为的，应坚决拒绝，并向甲方审计、纪检监察部门进行举报。</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 xml:space="preserve">第四条 违约责任 </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1、如乙方出现违反本协议约定的行为，甲方有权根据具体情节的严重程度和造成的后果要求乙方按照合同总金额的1-5%向甲方支付违约金，并承担因此给甲方造成的全部损失，甲方有权从双方已签订的其他正在履行的合同中乙方未结算款项里优先予以扣除且无需承担任何违约责任，如果其他正在履行的合同中乙方未结算款项不足以支付违约金的，乙方应按甲方要求，补足违约金差额。</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2、若甲方发现乙方工作人员为谋取自身不正当利益有违反廉政规定的行为，甲方有权要求乙方撤回该人员，并不再安排该人员从事与甲方有关的任何工作。根据情节严重程度及双方合作态度，甲方有权采取以下一种或多种措施：终止或解除合同，限制乙方后续投标资格、将乙方列入供应商黑名单不再合作等。</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3、如甲方出现违反本协议约定的行为，鼓励乙方进行举报，甲方将对乙方投诉人及投诉内容（举报人、陈述人、证人等）予以严格保密，并在接到乙方书面投诉后的15个工作日内给予乙方反馈。经查实甲方工作人员确有违反廉政规定行为的，甲方将根据有关规定对其进行严肃处理。</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第五条 其他约定</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1、本协议作为（＊项目全称）合同的附件应一并签订、保管，与该合同具有同等法律效力，经双方签署后立即生效。</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2、本协议未尽事宜，双方可增补条款，增补内容如下：</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 xml:space="preserve">（1）                                           </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 xml:space="preserve">（2）                                           </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 xml:space="preserve">（3）                                           </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3、本协议的有效期为双方签字盖章之日起至项目合同履行完成时止。</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4、为增进双方的沟通了解，甲方审计、纪检监察部门会与乙方进行非定期的访谈，乙方需予以配合。</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5、乙方对甲方员工有任何意见、建议等，可向甲方审计、纪检监察部门反映，甲方将按规定对反映人、反映情况及个人联系方式进行保密。</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6、对于支持审计、纪检监察工作和敢于揭露甲方有廉洁违规行为的乙方，甲方将优先考虑与其合作。</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7、甲方举报电话：0514-82883093；邮箱：</w:t>
      </w:r>
      <w:r>
        <w:rPr>
          <w:rFonts w:hint="eastAsia" w:ascii="黑体" w:hAnsi="黑体" w:eastAsia="黑体" w:cs="黑体"/>
          <w:sz w:val="24"/>
        </w:rPr>
        <w:fldChar w:fldCharType="begin"/>
      </w:r>
      <w:r>
        <w:rPr>
          <w:rFonts w:hint="eastAsia" w:ascii="黑体" w:hAnsi="黑体" w:eastAsia="黑体" w:cs="黑体"/>
          <w:sz w:val="24"/>
        </w:rPr>
        <w:instrText xml:space="preserve"> HYPERLINK "mailto:cjswjw@163.com" </w:instrText>
      </w:r>
      <w:r>
        <w:rPr>
          <w:rFonts w:hint="eastAsia" w:ascii="黑体" w:hAnsi="黑体" w:eastAsia="黑体" w:cs="黑体"/>
          <w:sz w:val="24"/>
        </w:rPr>
        <w:fldChar w:fldCharType="separate"/>
      </w:r>
      <w:r>
        <w:rPr>
          <w:rFonts w:hint="eastAsia" w:ascii="黑体" w:hAnsi="黑体" w:eastAsia="黑体" w:cs="黑体"/>
          <w:sz w:val="24"/>
        </w:rPr>
        <w:t>cjswjw@163.com</w:t>
      </w:r>
      <w:r>
        <w:rPr>
          <w:rFonts w:hint="eastAsia" w:ascii="黑体" w:hAnsi="黑体" w:eastAsia="黑体" w:cs="黑体"/>
          <w:sz w:val="24"/>
        </w:rPr>
        <w:fldChar w:fldCharType="end"/>
      </w:r>
      <w:r>
        <w:rPr>
          <w:rFonts w:hint="eastAsia" w:ascii="黑体" w:hAnsi="黑体" w:eastAsia="黑体" w:cs="黑体"/>
          <w:sz w:val="24"/>
        </w:rPr>
        <w:t>。</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 xml:space="preserve">   乙方举报电话：       </w:t>
      </w:r>
      <w:r>
        <w:rPr>
          <w:rFonts w:hint="eastAsia" w:ascii="黑体" w:hAnsi="黑体" w:eastAsia="黑体" w:cs="黑体"/>
          <w:sz w:val="24"/>
          <w:lang w:val="en-US" w:eastAsia="zh-CN"/>
        </w:rPr>
        <w:t xml:space="preserve">    </w:t>
      </w:r>
      <w:r>
        <w:rPr>
          <w:rFonts w:hint="eastAsia" w:ascii="黑体" w:hAnsi="黑体" w:eastAsia="黑体" w:cs="黑体"/>
          <w:sz w:val="24"/>
        </w:rPr>
        <w:t xml:space="preserve">  ；邮箱：              。</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8、本协议书一式</w:t>
      </w:r>
      <w:r>
        <w:rPr>
          <w:rFonts w:hint="eastAsia" w:ascii="黑体" w:hAnsi="黑体" w:eastAsia="黑体" w:cs="黑体"/>
          <w:sz w:val="24"/>
          <w:lang w:val="en-US" w:eastAsia="zh-CN"/>
        </w:rPr>
        <w:t>肆</w:t>
      </w:r>
      <w:r>
        <w:rPr>
          <w:rFonts w:hint="eastAsia" w:ascii="黑体" w:hAnsi="黑体" w:eastAsia="黑体" w:cs="黑体"/>
          <w:sz w:val="24"/>
        </w:rPr>
        <w:t>份，甲（纪委办留存一份）乙双方各执</w:t>
      </w:r>
      <w:r>
        <w:rPr>
          <w:rFonts w:hint="eastAsia" w:ascii="黑体" w:hAnsi="黑体" w:eastAsia="黑体" w:cs="黑体"/>
          <w:sz w:val="24"/>
          <w:lang w:val="en-US" w:eastAsia="zh-CN"/>
        </w:rPr>
        <w:t>贰</w:t>
      </w:r>
      <w:r>
        <w:rPr>
          <w:rFonts w:hint="eastAsia" w:ascii="黑体" w:hAnsi="黑体" w:eastAsia="黑体" w:cs="黑体"/>
          <w:sz w:val="24"/>
        </w:rPr>
        <w:t>份。</w:t>
      </w:r>
    </w:p>
    <w:p>
      <w:pPr>
        <w:spacing w:beforeLines="0" w:afterLines="0"/>
        <w:ind w:firstLine="480" w:firstLineChars="200"/>
        <w:rPr>
          <w:rFonts w:hint="eastAsia" w:ascii="黑体" w:hAnsi="黑体" w:eastAsia="黑体" w:cs="黑体"/>
          <w:sz w:val="24"/>
        </w:rPr>
      </w:pPr>
    </w:p>
    <w:p>
      <w:pPr>
        <w:spacing w:beforeLines="0" w:afterLines="0"/>
        <w:ind w:firstLine="480" w:firstLineChars="200"/>
        <w:rPr>
          <w:rFonts w:hint="eastAsia" w:ascii="黑体" w:hAnsi="黑体" w:eastAsia="黑体" w:cs="黑体"/>
          <w:sz w:val="24"/>
        </w:rPr>
      </w:pP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 xml:space="preserve">甲方单位（盖章）：            </w:t>
      </w:r>
      <w:r>
        <w:rPr>
          <w:rFonts w:hint="eastAsia" w:ascii="黑体" w:hAnsi="黑体" w:eastAsia="黑体" w:cs="黑体"/>
          <w:sz w:val="24"/>
          <w:lang w:val="en-US" w:eastAsia="zh-CN"/>
        </w:rPr>
        <w:t xml:space="preserve">    </w:t>
      </w:r>
      <w:r>
        <w:rPr>
          <w:rFonts w:hint="eastAsia" w:ascii="黑体" w:hAnsi="黑体" w:eastAsia="黑体" w:cs="黑体"/>
          <w:sz w:val="24"/>
        </w:rPr>
        <w:t xml:space="preserve">  乙方单位（盖章）：      </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 xml:space="preserve">法定代表人（签字）：        </w:t>
      </w:r>
      <w:r>
        <w:rPr>
          <w:rFonts w:hint="eastAsia" w:ascii="黑体" w:hAnsi="黑体" w:eastAsia="黑体" w:cs="黑体"/>
          <w:sz w:val="24"/>
          <w:lang w:val="en-US" w:eastAsia="zh-CN"/>
        </w:rPr>
        <w:t xml:space="preserve">     </w:t>
      </w:r>
      <w:r>
        <w:rPr>
          <w:rFonts w:hint="eastAsia" w:ascii="黑体" w:hAnsi="黑体" w:eastAsia="黑体" w:cs="黑体"/>
          <w:sz w:val="24"/>
        </w:rPr>
        <w:t xml:space="preserve">    法定代表人（签字）：</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 xml:space="preserve">委托代理人（签字）：          </w:t>
      </w:r>
      <w:r>
        <w:rPr>
          <w:rFonts w:hint="eastAsia" w:ascii="黑体" w:hAnsi="黑体" w:eastAsia="黑体" w:cs="黑体"/>
          <w:sz w:val="24"/>
          <w:lang w:val="en-US" w:eastAsia="zh-CN"/>
        </w:rPr>
        <w:t xml:space="preserve">     </w:t>
      </w:r>
      <w:r>
        <w:rPr>
          <w:rFonts w:hint="eastAsia" w:ascii="黑体" w:hAnsi="黑体" w:eastAsia="黑体" w:cs="黑体"/>
          <w:sz w:val="24"/>
        </w:rPr>
        <w:t xml:space="preserve">  委托代理人（签字）：</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 xml:space="preserve">地  址：                      </w:t>
      </w:r>
      <w:r>
        <w:rPr>
          <w:rFonts w:hint="eastAsia" w:ascii="黑体" w:hAnsi="黑体" w:eastAsia="黑体" w:cs="黑体"/>
          <w:sz w:val="24"/>
          <w:lang w:val="en-US" w:eastAsia="zh-CN"/>
        </w:rPr>
        <w:t xml:space="preserve">     </w:t>
      </w:r>
      <w:r>
        <w:rPr>
          <w:rFonts w:hint="eastAsia" w:ascii="黑体" w:hAnsi="黑体" w:eastAsia="黑体" w:cs="黑体"/>
          <w:sz w:val="24"/>
        </w:rPr>
        <w:t xml:space="preserve">  地  址：</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 xml:space="preserve">＊联系方式：                   </w:t>
      </w:r>
      <w:r>
        <w:rPr>
          <w:rFonts w:hint="eastAsia" w:ascii="黑体" w:hAnsi="黑体" w:eastAsia="黑体" w:cs="黑体"/>
          <w:sz w:val="24"/>
          <w:lang w:val="en-US" w:eastAsia="zh-CN"/>
        </w:rPr>
        <w:t xml:space="preserve">    </w:t>
      </w:r>
      <w:r>
        <w:rPr>
          <w:rFonts w:hint="eastAsia" w:ascii="黑体" w:hAnsi="黑体" w:eastAsia="黑体" w:cs="黑体"/>
          <w:sz w:val="24"/>
        </w:rPr>
        <w:t xml:space="preserve"> ＊ 联系方式：             </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 xml:space="preserve">年  月  日                    </w:t>
      </w:r>
      <w:r>
        <w:rPr>
          <w:rFonts w:hint="eastAsia" w:ascii="黑体" w:hAnsi="黑体" w:eastAsia="黑体" w:cs="黑体"/>
          <w:sz w:val="24"/>
          <w:lang w:val="en-US" w:eastAsia="zh-CN"/>
        </w:rPr>
        <w:t xml:space="preserve">           </w:t>
      </w:r>
      <w:r>
        <w:rPr>
          <w:rFonts w:hint="eastAsia" w:ascii="黑体" w:hAnsi="黑体" w:eastAsia="黑体" w:cs="黑体"/>
          <w:sz w:val="24"/>
        </w:rPr>
        <w:t xml:space="preserve"> 年  月  日 </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“＊”为必填项</w:t>
      </w:r>
    </w:p>
    <w:p>
      <w:pPr>
        <w:spacing w:beforeLines="0" w:afterLines="0"/>
        <w:ind w:firstLine="480" w:firstLineChars="200"/>
        <w:rPr>
          <w:rFonts w:hint="eastAsia" w:ascii="黑体" w:hAnsi="黑体" w:eastAsia="黑体" w:cs="黑体"/>
          <w:sz w:val="24"/>
        </w:rPr>
      </w:pPr>
    </w:p>
    <w:p>
      <w:pPr>
        <w:spacing w:beforeLines="0" w:afterLines="0"/>
        <w:ind w:firstLine="480" w:firstLineChars="200"/>
        <w:rPr>
          <w:rFonts w:hint="eastAsia" w:ascii="黑体" w:hAnsi="黑体" w:eastAsia="黑体" w:cs="黑体"/>
          <w:sz w:val="24"/>
          <w:lang w:val="en-US" w:eastAsia="zh-CN"/>
        </w:rPr>
      </w:pPr>
    </w:p>
    <w:p>
      <w:pPr>
        <w:spacing w:beforeLines="0" w:afterLines="0"/>
        <w:ind w:firstLine="480" w:firstLineChars="200"/>
        <w:rPr>
          <w:rFonts w:hint="eastAsia" w:ascii="黑体" w:hAnsi="黑体" w:eastAsia="黑体" w:cs="黑体"/>
          <w:sz w:val="24"/>
        </w:rPr>
      </w:pPr>
    </w:p>
    <w:sectPr>
      <w:pgSz w:w="11905"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overflowPunct w:val="0"/>
      <w:spacing w:beforeLines="0" w:afterLines="0" w:line="200" w:lineRule="exact"/>
      <w:rPr>
        <w:rFonts w:hint="default"/>
        <w:sz w:val="20"/>
      </w:rPr>
    </w:pPr>
    <w:r>
      <w:rPr>
        <w:rFonts w:hint="default"/>
        <w:sz w:val="21"/>
      </w:rPr>
      <mc:AlternateContent>
        <mc:Choice Requires="wps">
          <w:drawing>
            <wp:anchor distT="0" distB="0" distL="114300" distR="114300" simplePos="0" relativeHeight="251659264" behindDoc="1" locked="0" layoutInCell="1" allowOverlap="1">
              <wp:simplePos x="0" y="0"/>
              <wp:positionH relativeFrom="page">
                <wp:posOffset>3747135</wp:posOffset>
              </wp:positionH>
              <wp:positionV relativeFrom="page">
                <wp:posOffset>9919970</wp:posOffset>
              </wp:positionV>
              <wp:extent cx="16637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66370" cy="139700"/>
                      </a:xfrm>
                      <a:prstGeom prst="rect">
                        <a:avLst/>
                      </a:prstGeom>
                      <a:noFill/>
                      <a:ln>
                        <a:noFill/>
                      </a:ln>
                    </wps:spPr>
                    <wps:txbx>
                      <w:txbxContent>
                        <w:p>
                          <w:pPr>
                            <w:kinsoku w:val="0"/>
                            <w:overflowPunct w:val="0"/>
                            <w:spacing w:beforeLines="0" w:afterLines="0" w:line="200" w:lineRule="exact"/>
                            <w:ind w:left="40"/>
                            <w:rPr>
                              <w:rFonts w:hint="eastAsia" w:ascii="宋体" w:hAnsi="宋体" w:eastAsia="宋体"/>
                              <w:sz w:val="18"/>
                            </w:rPr>
                          </w:pPr>
                          <w:r>
                            <w:rPr>
                              <w:rFonts w:hint="eastAsia" w:ascii="宋体" w:hAnsi="宋体" w:eastAsia="宋体"/>
                              <w:sz w:val="18"/>
                            </w:rPr>
                            <w:fldChar w:fldCharType="begin"/>
                          </w:r>
                          <w:r>
                            <w:rPr>
                              <w:rFonts w:hint="eastAsia" w:ascii="宋体" w:hAnsi="宋体" w:eastAsia="宋体"/>
                              <w:sz w:val="18"/>
                            </w:rPr>
                            <w:instrText xml:space="preserve"> PAGE </w:instrText>
                          </w:r>
                          <w:r>
                            <w:rPr>
                              <w:rFonts w:hint="eastAsia" w:ascii="宋体" w:hAnsi="宋体" w:eastAsia="宋体"/>
                              <w:sz w:val="18"/>
                            </w:rPr>
                            <w:fldChar w:fldCharType="separate"/>
                          </w:r>
                          <w:r>
                            <w:rPr>
                              <w:rFonts w:hint="eastAsia" w:ascii="宋体" w:hAnsi="宋体" w:eastAsia="宋体"/>
                              <w:sz w:val="18"/>
                            </w:rPr>
                            <w:fldChar w:fldCharType="end"/>
                          </w:r>
                        </w:p>
                      </w:txbxContent>
                    </wps:txbx>
                    <wps:bodyPr lIns="0" tIns="0" rIns="0" bIns="0" upright="1"/>
                  </wps:wsp>
                </a:graphicData>
              </a:graphic>
            </wp:anchor>
          </w:drawing>
        </mc:Choice>
        <mc:Fallback>
          <w:pict>
            <v:shape id="_x0000_s1026" o:spid="_x0000_s1026" o:spt="202" type="#_x0000_t202" style="position:absolute;left:0pt;margin-left:295.05pt;margin-top:781.1pt;height:11pt;width:13.1pt;mso-position-horizontal-relative:page;mso-position-vertical-relative:page;z-index:-251657216;mso-width-relative:page;mso-height-relative:page;" filled="f" stroked="f" coordsize="21600,21600" o:gfxdata="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ve5zB2gAAAA0BAAAPAAAAAAAAAAEAIAAAACIAAABkcnMvZG93bnJldi54bWxQSwEC&#10;FAAUAAAACACHTuJAjDxXObkBAABxAwAADgAAAAAAAAABACAAAAApAQAAZHJzL2Uyb0RvYy54bWxQ&#10;SwUGAAAAAAYABgBZAQAAVAUAAAAA&#10;">
              <v:fill on="f" focussize="0,0"/>
              <v:stroke on="f"/>
              <v:imagedata o:title=""/>
              <o:lock v:ext="edit" aspectratio="f"/>
              <v:textbox inset="0mm,0mm,0mm,0mm">
                <w:txbxContent>
                  <w:p>
                    <w:pPr>
                      <w:kinsoku w:val="0"/>
                      <w:overflowPunct w:val="0"/>
                      <w:spacing w:beforeLines="0" w:afterLines="0" w:line="200" w:lineRule="exact"/>
                      <w:ind w:left="40"/>
                      <w:rPr>
                        <w:rFonts w:hint="eastAsia" w:ascii="宋体" w:hAnsi="宋体" w:eastAsia="宋体"/>
                        <w:sz w:val="18"/>
                      </w:rPr>
                    </w:pPr>
                    <w:r>
                      <w:rPr>
                        <w:rFonts w:hint="eastAsia" w:ascii="宋体" w:hAnsi="宋体" w:eastAsia="宋体"/>
                        <w:sz w:val="18"/>
                      </w:rPr>
                      <w:fldChar w:fldCharType="begin"/>
                    </w:r>
                    <w:r>
                      <w:rPr>
                        <w:rFonts w:hint="eastAsia" w:ascii="宋体" w:hAnsi="宋体" w:eastAsia="宋体"/>
                        <w:sz w:val="18"/>
                      </w:rPr>
                      <w:instrText xml:space="preserve"> PAGE </w:instrText>
                    </w:r>
                    <w:r>
                      <w:rPr>
                        <w:rFonts w:hint="eastAsia" w:ascii="宋体" w:hAnsi="宋体" w:eastAsia="宋体"/>
                        <w:sz w:val="18"/>
                      </w:rPr>
                      <w:fldChar w:fldCharType="separate"/>
                    </w:r>
                    <w:r>
                      <w:rPr>
                        <w:rFonts w:hint="eastAsia" w:ascii="宋体" w:hAnsi="宋体" w:eastAsia="宋体"/>
                        <w:sz w:val="1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B62DFB"/>
    <w:multiLevelType w:val="singleLevel"/>
    <w:tmpl w:val="5FB62DF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4MDVmMmI5ODFlMGZhYmEwZmQxYTkxY2I1N2VlZTcifQ=="/>
  </w:docVars>
  <w:rsids>
    <w:rsidRoot w:val="00000000"/>
    <w:rsid w:val="00405ED6"/>
    <w:rsid w:val="00B242F0"/>
    <w:rsid w:val="00C6664C"/>
    <w:rsid w:val="00CB0FF1"/>
    <w:rsid w:val="017079CC"/>
    <w:rsid w:val="01E178E8"/>
    <w:rsid w:val="01F63D73"/>
    <w:rsid w:val="02567C51"/>
    <w:rsid w:val="027A779C"/>
    <w:rsid w:val="044C4BB6"/>
    <w:rsid w:val="05AE3DC7"/>
    <w:rsid w:val="06EB484B"/>
    <w:rsid w:val="07590EA5"/>
    <w:rsid w:val="07874EB3"/>
    <w:rsid w:val="07B9014E"/>
    <w:rsid w:val="07C747E1"/>
    <w:rsid w:val="08043D88"/>
    <w:rsid w:val="09336848"/>
    <w:rsid w:val="09727371"/>
    <w:rsid w:val="0BB423BC"/>
    <w:rsid w:val="0C124BB0"/>
    <w:rsid w:val="0C2B1B4B"/>
    <w:rsid w:val="0C4554BB"/>
    <w:rsid w:val="0C86119A"/>
    <w:rsid w:val="0D553231"/>
    <w:rsid w:val="0D6C3224"/>
    <w:rsid w:val="0E0673FF"/>
    <w:rsid w:val="0E753756"/>
    <w:rsid w:val="0EC5652F"/>
    <w:rsid w:val="0F7B4E7B"/>
    <w:rsid w:val="105030AD"/>
    <w:rsid w:val="114F72DF"/>
    <w:rsid w:val="11C40985"/>
    <w:rsid w:val="12526246"/>
    <w:rsid w:val="1270130A"/>
    <w:rsid w:val="12D418E8"/>
    <w:rsid w:val="13454BAB"/>
    <w:rsid w:val="136B59C8"/>
    <w:rsid w:val="13751836"/>
    <w:rsid w:val="143E6B38"/>
    <w:rsid w:val="15C30820"/>
    <w:rsid w:val="16FC6607"/>
    <w:rsid w:val="183E18FD"/>
    <w:rsid w:val="193612E7"/>
    <w:rsid w:val="19720D13"/>
    <w:rsid w:val="197B1714"/>
    <w:rsid w:val="19EA0E3A"/>
    <w:rsid w:val="19F262E5"/>
    <w:rsid w:val="19FB2714"/>
    <w:rsid w:val="1BDA4F3F"/>
    <w:rsid w:val="1C4946EA"/>
    <w:rsid w:val="1C6530AF"/>
    <w:rsid w:val="1CFD01E7"/>
    <w:rsid w:val="1D570900"/>
    <w:rsid w:val="1E1238AC"/>
    <w:rsid w:val="1ECF67B9"/>
    <w:rsid w:val="1F3D4F62"/>
    <w:rsid w:val="20465010"/>
    <w:rsid w:val="209800BD"/>
    <w:rsid w:val="211C6CAC"/>
    <w:rsid w:val="216311D2"/>
    <w:rsid w:val="222E18E2"/>
    <w:rsid w:val="235E7DE5"/>
    <w:rsid w:val="23737E56"/>
    <w:rsid w:val="240F4325"/>
    <w:rsid w:val="244C03B9"/>
    <w:rsid w:val="2586315A"/>
    <w:rsid w:val="263B0691"/>
    <w:rsid w:val="27896833"/>
    <w:rsid w:val="27B27778"/>
    <w:rsid w:val="27EA51C7"/>
    <w:rsid w:val="27EC355B"/>
    <w:rsid w:val="282E28C1"/>
    <w:rsid w:val="28715DBD"/>
    <w:rsid w:val="288520C3"/>
    <w:rsid w:val="29AF272B"/>
    <w:rsid w:val="2A032D44"/>
    <w:rsid w:val="2A354566"/>
    <w:rsid w:val="2A367785"/>
    <w:rsid w:val="2A646911"/>
    <w:rsid w:val="2AA55906"/>
    <w:rsid w:val="2BDD689F"/>
    <w:rsid w:val="2BF17AEC"/>
    <w:rsid w:val="2C234C70"/>
    <w:rsid w:val="2C880B8E"/>
    <w:rsid w:val="2CAA4BDE"/>
    <w:rsid w:val="2CF259EF"/>
    <w:rsid w:val="2D267B0F"/>
    <w:rsid w:val="2D7370F1"/>
    <w:rsid w:val="2E41548E"/>
    <w:rsid w:val="2E9C2616"/>
    <w:rsid w:val="2F063F34"/>
    <w:rsid w:val="2F4772C9"/>
    <w:rsid w:val="2F8104FF"/>
    <w:rsid w:val="30723341"/>
    <w:rsid w:val="30FC08E1"/>
    <w:rsid w:val="32F97588"/>
    <w:rsid w:val="339343AE"/>
    <w:rsid w:val="33BA093D"/>
    <w:rsid w:val="34123D94"/>
    <w:rsid w:val="357E042A"/>
    <w:rsid w:val="35B82F50"/>
    <w:rsid w:val="35C44E7B"/>
    <w:rsid w:val="36851209"/>
    <w:rsid w:val="37852BE6"/>
    <w:rsid w:val="378D51F2"/>
    <w:rsid w:val="37E2274D"/>
    <w:rsid w:val="37E9771F"/>
    <w:rsid w:val="382E2D7E"/>
    <w:rsid w:val="38D330D8"/>
    <w:rsid w:val="398F0D0D"/>
    <w:rsid w:val="39CB65ED"/>
    <w:rsid w:val="3AEA4015"/>
    <w:rsid w:val="3BA62A62"/>
    <w:rsid w:val="3CC86BFA"/>
    <w:rsid w:val="3D0074C7"/>
    <w:rsid w:val="3E5802E6"/>
    <w:rsid w:val="3E8C0060"/>
    <w:rsid w:val="3F01795F"/>
    <w:rsid w:val="3F5D1218"/>
    <w:rsid w:val="41A27701"/>
    <w:rsid w:val="43477E11"/>
    <w:rsid w:val="435337C0"/>
    <w:rsid w:val="43827BD5"/>
    <w:rsid w:val="438F075B"/>
    <w:rsid w:val="43C85B49"/>
    <w:rsid w:val="43F05B79"/>
    <w:rsid w:val="45582F78"/>
    <w:rsid w:val="45AD4F08"/>
    <w:rsid w:val="472F18EF"/>
    <w:rsid w:val="47AC3472"/>
    <w:rsid w:val="49083921"/>
    <w:rsid w:val="49C174E8"/>
    <w:rsid w:val="49CE3776"/>
    <w:rsid w:val="49DD2935"/>
    <w:rsid w:val="4A4724D6"/>
    <w:rsid w:val="4A5D3804"/>
    <w:rsid w:val="4A652269"/>
    <w:rsid w:val="4B613910"/>
    <w:rsid w:val="4B6B4BED"/>
    <w:rsid w:val="4BCE3A40"/>
    <w:rsid w:val="4C1B504F"/>
    <w:rsid w:val="4C4C37B7"/>
    <w:rsid w:val="4C8F0E26"/>
    <w:rsid w:val="4D393555"/>
    <w:rsid w:val="4F4E1296"/>
    <w:rsid w:val="4F70501B"/>
    <w:rsid w:val="4FF8067D"/>
    <w:rsid w:val="524739AF"/>
    <w:rsid w:val="52621413"/>
    <w:rsid w:val="52D16F44"/>
    <w:rsid w:val="541D74A6"/>
    <w:rsid w:val="55631061"/>
    <w:rsid w:val="55D178A7"/>
    <w:rsid w:val="55F10BEA"/>
    <w:rsid w:val="563F1955"/>
    <w:rsid w:val="564B3F5A"/>
    <w:rsid w:val="57260F1A"/>
    <w:rsid w:val="59860F84"/>
    <w:rsid w:val="598D7713"/>
    <w:rsid w:val="5C69414C"/>
    <w:rsid w:val="5CFB37EA"/>
    <w:rsid w:val="5F6D4C51"/>
    <w:rsid w:val="5FF90CE5"/>
    <w:rsid w:val="603D7681"/>
    <w:rsid w:val="61FD3639"/>
    <w:rsid w:val="627E3805"/>
    <w:rsid w:val="63941C44"/>
    <w:rsid w:val="63D67D5C"/>
    <w:rsid w:val="63DD78BE"/>
    <w:rsid w:val="642B34EA"/>
    <w:rsid w:val="642F6248"/>
    <w:rsid w:val="647A52F3"/>
    <w:rsid w:val="66363754"/>
    <w:rsid w:val="66EF6AF8"/>
    <w:rsid w:val="6852129D"/>
    <w:rsid w:val="68BA5BAE"/>
    <w:rsid w:val="697132FF"/>
    <w:rsid w:val="69E72B9B"/>
    <w:rsid w:val="6A436353"/>
    <w:rsid w:val="6A4E6A38"/>
    <w:rsid w:val="6A690104"/>
    <w:rsid w:val="6A904E85"/>
    <w:rsid w:val="6BC40AFB"/>
    <w:rsid w:val="6C6D43AC"/>
    <w:rsid w:val="6C9E1829"/>
    <w:rsid w:val="6ECE075D"/>
    <w:rsid w:val="6F11078C"/>
    <w:rsid w:val="6F677180"/>
    <w:rsid w:val="70183939"/>
    <w:rsid w:val="70711287"/>
    <w:rsid w:val="7218463E"/>
    <w:rsid w:val="72461F08"/>
    <w:rsid w:val="727A65FD"/>
    <w:rsid w:val="72E75D5E"/>
    <w:rsid w:val="72F032F5"/>
    <w:rsid w:val="734E719A"/>
    <w:rsid w:val="73A56294"/>
    <w:rsid w:val="73AF7655"/>
    <w:rsid w:val="74412328"/>
    <w:rsid w:val="74FD4B62"/>
    <w:rsid w:val="757D64AD"/>
    <w:rsid w:val="75C9355C"/>
    <w:rsid w:val="76190371"/>
    <w:rsid w:val="769B7727"/>
    <w:rsid w:val="77675B8F"/>
    <w:rsid w:val="78172251"/>
    <w:rsid w:val="791552D2"/>
    <w:rsid w:val="79345959"/>
    <w:rsid w:val="795D5C30"/>
    <w:rsid w:val="79984DAA"/>
    <w:rsid w:val="79A7102F"/>
    <w:rsid w:val="79B51ED2"/>
    <w:rsid w:val="79D01184"/>
    <w:rsid w:val="7C0F68BB"/>
    <w:rsid w:val="7C4E3862"/>
    <w:rsid w:val="7D5D35C2"/>
    <w:rsid w:val="7D687B68"/>
    <w:rsid w:val="7E203553"/>
    <w:rsid w:val="7E2566D4"/>
    <w:rsid w:val="7FA72A66"/>
    <w:rsid w:val="7FFF11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1"/>
    <w:pPr>
      <w:widowControl w:val="0"/>
      <w:autoSpaceDE w:val="0"/>
      <w:autoSpaceDN w:val="0"/>
      <w:adjustRightInd w:val="0"/>
      <w:spacing w:beforeLines="0" w:afterLines="0"/>
    </w:pPr>
    <w:rPr>
      <w:rFonts w:hint="default" w:ascii="Times New Roman" w:hAnsi="Times New Roman" w:eastAsia="宋体" w:cs="Times New Roman"/>
      <w:sz w:val="24"/>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蓝色边缘</cp:lastModifiedBy>
  <cp:lastPrinted>2023-10-16T07:07:00Z</cp:lastPrinted>
  <dcterms:modified xsi:type="dcterms:W3CDTF">2023-10-19T09:55:52Z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01D25B44CF214C448371F63D738B4BDD_12</vt:lpwstr>
  </property>
</Properties>
</file>