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46" w:rsidRPr="00924EAB" w:rsidRDefault="00FE6A46">
      <w:pPr>
        <w:rPr>
          <w:sz w:val="28"/>
          <w:szCs w:val="28"/>
        </w:rPr>
      </w:pPr>
      <w:bookmarkStart w:id="0" w:name="_GoBack"/>
      <w:bookmarkEnd w:id="0"/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/>
      </w:tblPr>
      <w:tblGrid>
        <w:gridCol w:w="724"/>
        <w:gridCol w:w="1456"/>
        <w:gridCol w:w="2148"/>
        <w:gridCol w:w="4184"/>
      </w:tblGrid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投标报价（30分）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2865C3">
              <w:rPr>
                <w:rFonts w:hint="eastAsia"/>
                <w:sz w:val="28"/>
                <w:szCs w:val="28"/>
              </w:rPr>
              <w:t>6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782253" w:rsidP="00417BA2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2B1CB0"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 w:rsidR="002B1CB0"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="002B1CB0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分，低于基准价1%扣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</w:t>
            </w:r>
            <w:r w:rsidRPr="00924EAB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投标人业绩（15分）</w:t>
            </w:r>
          </w:p>
        </w:tc>
        <w:tc>
          <w:tcPr>
            <w:tcW w:w="2458" w:type="pct"/>
          </w:tcPr>
          <w:p w:rsidR="00FE6A46" w:rsidRPr="00924EAB" w:rsidRDefault="00782253" w:rsidP="00B6710F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投标人近3年承担过扬州地区</w:t>
            </w:r>
            <w:r w:rsidR="002865C3">
              <w:rPr>
                <w:rFonts w:hint="eastAsia"/>
                <w:sz w:val="28"/>
                <w:szCs w:val="28"/>
              </w:rPr>
              <w:t>安全预评价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项目负责人业绩（15分）</w:t>
            </w:r>
          </w:p>
        </w:tc>
        <w:tc>
          <w:tcPr>
            <w:tcW w:w="2458" w:type="pct"/>
          </w:tcPr>
          <w:p w:rsidR="00FE6A46" w:rsidRPr="00924EAB" w:rsidRDefault="00782253" w:rsidP="00417BA2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近3年作为项目负责人负责过</w:t>
            </w:r>
            <w:r w:rsidR="002865C3">
              <w:rPr>
                <w:rFonts w:hint="eastAsia"/>
                <w:sz w:val="28"/>
                <w:szCs w:val="28"/>
              </w:rPr>
              <w:t>扬州地区安全预评价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417BA2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</w:t>
            </w:r>
            <w:r w:rsidR="00FE6A46" w:rsidRPr="00924EAB"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2865C3">
              <w:rPr>
                <w:rFonts w:hint="eastAsia"/>
                <w:sz w:val="28"/>
                <w:szCs w:val="28"/>
              </w:rPr>
              <w:t>安全预评价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</w:p>
    <w:p w:rsidR="00E851F3" w:rsidRPr="00924EAB" w:rsidRDefault="00E851F3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进度要求：乙方在收到甲方提供的有关工程项目的文件、图纸、技术</w:t>
      </w:r>
      <w:r w:rsidRPr="00924EAB">
        <w:rPr>
          <w:rFonts w:hint="eastAsia"/>
          <w:sz w:val="28"/>
          <w:szCs w:val="28"/>
        </w:rPr>
        <w:lastRenderedPageBreak/>
        <w:t>等资料后，在</w:t>
      </w:r>
      <w:r w:rsidR="00F246E3">
        <w:rPr>
          <w:rFonts w:hint="eastAsia"/>
          <w:sz w:val="28"/>
          <w:szCs w:val="28"/>
        </w:rPr>
        <w:t>30</w:t>
      </w:r>
      <w:r w:rsidRPr="00924EAB">
        <w:rPr>
          <w:rFonts w:hint="eastAsia"/>
          <w:sz w:val="28"/>
          <w:szCs w:val="28"/>
        </w:rPr>
        <w:t>个工作日内完成编制</w:t>
      </w:r>
      <w:r w:rsidR="00F246E3">
        <w:rPr>
          <w:rFonts w:hint="eastAsia"/>
          <w:sz w:val="28"/>
          <w:szCs w:val="28"/>
        </w:rPr>
        <w:t>工作</w:t>
      </w:r>
      <w:r w:rsidRPr="00924EAB">
        <w:rPr>
          <w:rFonts w:hint="eastAsia"/>
          <w:sz w:val="28"/>
          <w:szCs w:val="28"/>
        </w:rPr>
        <w:t>，并取得</w:t>
      </w:r>
      <w:r w:rsidR="00F246E3">
        <w:rPr>
          <w:rFonts w:hint="eastAsia"/>
          <w:sz w:val="28"/>
          <w:szCs w:val="28"/>
        </w:rPr>
        <w:t>水利局审批</w:t>
      </w:r>
      <w:r w:rsidRPr="00924EAB">
        <w:rPr>
          <w:rFonts w:hint="eastAsia"/>
          <w:sz w:val="28"/>
          <w:szCs w:val="28"/>
        </w:rPr>
        <w:t>文件。乙方未按本条约约定时间完成的，每逾期1天，应向甲方支付1000元/天违约金。逾期超过7天，甲方有权解除本合同。</w:t>
      </w: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101" w:rsidRDefault="00AC6101" w:rsidP="002B1CB0">
      <w:r>
        <w:separator/>
      </w:r>
    </w:p>
  </w:endnote>
  <w:endnote w:type="continuationSeparator" w:id="1">
    <w:p w:rsidR="00AC6101" w:rsidRDefault="00AC6101" w:rsidP="002B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101" w:rsidRDefault="00AC6101" w:rsidP="002B1CB0">
      <w:r>
        <w:separator/>
      </w:r>
    </w:p>
  </w:footnote>
  <w:footnote w:type="continuationSeparator" w:id="1">
    <w:p w:rsidR="00AC6101" w:rsidRDefault="00AC6101" w:rsidP="002B1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0D5"/>
    <w:rsid w:val="000863D5"/>
    <w:rsid w:val="00202F1E"/>
    <w:rsid w:val="002865C3"/>
    <w:rsid w:val="002B1CB0"/>
    <w:rsid w:val="004177F8"/>
    <w:rsid w:val="00417BA2"/>
    <w:rsid w:val="006560D5"/>
    <w:rsid w:val="00782253"/>
    <w:rsid w:val="007C46B3"/>
    <w:rsid w:val="00862787"/>
    <w:rsid w:val="00914ADB"/>
    <w:rsid w:val="00924EAB"/>
    <w:rsid w:val="00931E99"/>
    <w:rsid w:val="00934EE8"/>
    <w:rsid w:val="0099078A"/>
    <w:rsid w:val="009C2E51"/>
    <w:rsid w:val="00A33F35"/>
    <w:rsid w:val="00A4018D"/>
    <w:rsid w:val="00AC6101"/>
    <w:rsid w:val="00B6710F"/>
    <w:rsid w:val="00C25089"/>
    <w:rsid w:val="00D34170"/>
    <w:rsid w:val="00E731B1"/>
    <w:rsid w:val="00E851F3"/>
    <w:rsid w:val="00ED2CC3"/>
    <w:rsid w:val="00F246E3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1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user</cp:lastModifiedBy>
  <cp:revision>13</cp:revision>
  <cp:lastPrinted>2018-04-23T08:02:00Z</cp:lastPrinted>
  <dcterms:created xsi:type="dcterms:W3CDTF">2018-03-20T08:38:00Z</dcterms:created>
  <dcterms:modified xsi:type="dcterms:W3CDTF">2018-12-13T06:24:00Z</dcterms:modified>
</cp:coreProperties>
</file>