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F29" w:rsidRDefault="007C7F29">
      <w:pPr>
        <w:jc w:val="center"/>
        <w:rPr>
          <w:rFonts w:ascii="方正小标宋简体" w:eastAsia="方正小标宋简体" w:hAnsi="方正小标宋简体" w:cs="方正小标宋简体"/>
          <w:color w:val="000000"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52"/>
          <w:szCs w:val="52"/>
        </w:rPr>
        <w:t xml:space="preserve">  </w:t>
      </w:r>
    </w:p>
    <w:p w:rsidR="007C7F29" w:rsidRPr="00DA4992" w:rsidRDefault="00CE1D7A">
      <w:pPr>
        <w:jc w:val="center"/>
        <w:rPr>
          <w:rFonts w:ascii="黑体" w:eastAsia="黑体" w:hAnsi="方正小标宋简体" w:cs="方正小标宋简体"/>
          <w:b/>
          <w:color w:val="000000"/>
          <w:sz w:val="52"/>
          <w:szCs w:val="52"/>
        </w:rPr>
      </w:pPr>
      <w:r w:rsidRPr="00DA4992">
        <w:rPr>
          <w:rFonts w:ascii="黑体" w:eastAsia="黑体" w:hAnsi="方正小标宋简体" w:cs="方正小标宋简体" w:hint="eastAsia"/>
          <w:sz w:val="52"/>
          <w:szCs w:val="52"/>
        </w:rPr>
        <w:t>能源审计</w:t>
      </w:r>
      <w:r w:rsidR="007C7F29" w:rsidRPr="00DA4992">
        <w:rPr>
          <w:rFonts w:ascii="黑体" w:eastAsia="黑体" w:hAnsi="方正小标宋简体" w:cs="方正小标宋简体" w:hint="eastAsia"/>
          <w:sz w:val="52"/>
          <w:szCs w:val="52"/>
        </w:rPr>
        <w:t>招标公告</w:t>
      </w:r>
    </w:p>
    <w:p w:rsidR="007C7F29" w:rsidRPr="00DA4992" w:rsidRDefault="007C7F29">
      <w:pPr>
        <w:ind w:firstLineChars="400" w:firstLine="1285"/>
        <w:rPr>
          <w:rFonts w:ascii="黑体" w:eastAsia="黑体"/>
          <w:b/>
          <w:color w:val="000000"/>
          <w:sz w:val="32"/>
          <w:szCs w:val="32"/>
        </w:rPr>
      </w:pPr>
    </w:p>
    <w:p w:rsidR="007C7F29" w:rsidRDefault="007C7F29">
      <w:pPr>
        <w:ind w:firstLineChars="400" w:firstLine="1285"/>
        <w:rPr>
          <w:b/>
          <w:color w:val="000000"/>
          <w:sz w:val="32"/>
          <w:szCs w:val="32"/>
        </w:rPr>
      </w:pPr>
    </w:p>
    <w:p w:rsidR="007C7F29" w:rsidRDefault="007C7F29">
      <w:pPr>
        <w:ind w:firstLineChars="400" w:firstLine="1285"/>
        <w:rPr>
          <w:b/>
          <w:color w:val="000000"/>
          <w:sz w:val="32"/>
          <w:szCs w:val="32"/>
        </w:rPr>
      </w:pPr>
    </w:p>
    <w:p w:rsidR="007C7F29" w:rsidRDefault="007C7F29">
      <w:pPr>
        <w:ind w:firstLineChars="400" w:firstLine="1285"/>
        <w:rPr>
          <w:b/>
          <w:color w:val="000000"/>
          <w:sz w:val="32"/>
          <w:szCs w:val="32"/>
        </w:rPr>
      </w:pPr>
    </w:p>
    <w:p w:rsidR="007C7F29" w:rsidRDefault="007C7F29">
      <w:pPr>
        <w:ind w:firstLineChars="400" w:firstLine="1285"/>
        <w:rPr>
          <w:b/>
          <w:color w:val="000000"/>
          <w:sz w:val="32"/>
          <w:szCs w:val="32"/>
        </w:rPr>
      </w:pPr>
    </w:p>
    <w:p w:rsidR="007C7F29" w:rsidRDefault="007C7F29">
      <w:pPr>
        <w:ind w:firstLineChars="400" w:firstLine="1285"/>
        <w:rPr>
          <w:b/>
          <w:color w:val="000000"/>
          <w:sz w:val="32"/>
          <w:szCs w:val="32"/>
        </w:rPr>
      </w:pPr>
    </w:p>
    <w:p w:rsidR="007C7F29" w:rsidRDefault="007C7F29">
      <w:pPr>
        <w:ind w:firstLineChars="400" w:firstLine="1285"/>
        <w:rPr>
          <w:b/>
          <w:color w:val="000000"/>
          <w:sz w:val="32"/>
          <w:szCs w:val="32"/>
        </w:rPr>
      </w:pPr>
    </w:p>
    <w:p w:rsidR="007C7F29" w:rsidRDefault="007C7F29">
      <w:pPr>
        <w:ind w:firstLineChars="400" w:firstLine="1285"/>
        <w:rPr>
          <w:b/>
          <w:color w:val="000000"/>
          <w:sz w:val="32"/>
          <w:szCs w:val="32"/>
        </w:rPr>
      </w:pPr>
    </w:p>
    <w:p w:rsidR="007C7F29" w:rsidRDefault="007C7F29">
      <w:pPr>
        <w:ind w:firstLineChars="400" w:firstLine="1285"/>
        <w:rPr>
          <w:b/>
          <w:color w:val="000000"/>
          <w:sz w:val="32"/>
          <w:szCs w:val="32"/>
        </w:rPr>
      </w:pPr>
    </w:p>
    <w:p w:rsidR="007C7F29" w:rsidRDefault="007C7F29">
      <w:pPr>
        <w:ind w:firstLineChars="400" w:firstLine="1285"/>
        <w:rPr>
          <w:b/>
          <w:color w:val="000000"/>
          <w:sz w:val="32"/>
          <w:szCs w:val="32"/>
        </w:rPr>
      </w:pPr>
    </w:p>
    <w:p w:rsidR="007C7F29" w:rsidRDefault="007C7F29">
      <w:pPr>
        <w:ind w:firstLineChars="400" w:firstLine="1285"/>
        <w:rPr>
          <w:b/>
          <w:color w:val="000000"/>
          <w:sz w:val="32"/>
          <w:szCs w:val="32"/>
        </w:rPr>
      </w:pPr>
    </w:p>
    <w:p w:rsidR="007C7F29" w:rsidRDefault="007C7F29">
      <w:pPr>
        <w:ind w:firstLineChars="400" w:firstLine="1285"/>
        <w:rPr>
          <w:b/>
          <w:color w:val="000000"/>
          <w:sz w:val="32"/>
          <w:szCs w:val="32"/>
        </w:rPr>
      </w:pPr>
    </w:p>
    <w:p w:rsidR="007C7F29" w:rsidRDefault="007C7F29">
      <w:pPr>
        <w:jc w:val="center"/>
        <w:rPr>
          <w:sz w:val="28"/>
          <w:szCs w:val="28"/>
        </w:rPr>
      </w:pPr>
      <w:r>
        <w:rPr>
          <w:rFonts w:hint="eastAsia"/>
          <w:bCs/>
          <w:color w:val="000000"/>
          <w:sz w:val="32"/>
          <w:szCs w:val="32"/>
        </w:rPr>
        <w:t>招</w:t>
      </w:r>
      <w:r>
        <w:rPr>
          <w:rFonts w:hint="eastAsia"/>
          <w:bCs/>
          <w:color w:val="000000"/>
          <w:sz w:val="32"/>
          <w:szCs w:val="32"/>
        </w:rPr>
        <w:t xml:space="preserve"> </w:t>
      </w:r>
      <w:r>
        <w:rPr>
          <w:rFonts w:hint="eastAsia"/>
          <w:bCs/>
          <w:color w:val="000000"/>
          <w:sz w:val="32"/>
          <w:szCs w:val="32"/>
        </w:rPr>
        <w:t>标</w:t>
      </w:r>
      <w:r>
        <w:rPr>
          <w:rFonts w:hint="eastAsia"/>
          <w:bCs/>
          <w:color w:val="000000"/>
          <w:sz w:val="32"/>
          <w:szCs w:val="32"/>
        </w:rPr>
        <w:t xml:space="preserve"> </w:t>
      </w:r>
      <w:r>
        <w:rPr>
          <w:rFonts w:hint="eastAsia"/>
          <w:bCs/>
          <w:color w:val="000000"/>
          <w:sz w:val="32"/>
          <w:szCs w:val="32"/>
        </w:rPr>
        <w:t>人：</w:t>
      </w:r>
      <w:r w:rsidRPr="00DA4992">
        <w:rPr>
          <w:rFonts w:hint="eastAsia"/>
          <w:sz w:val="32"/>
          <w:szCs w:val="32"/>
        </w:rPr>
        <w:t>江苏长江水务股份有限公司</w:t>
      </w:r>
    </w:p>
    <w:p w:rsidR="007C7F29" w:rsidRPr="00DA4992" w:rsidRDefault="007C7F29">
      <w:pPr>
        <w:jc w:val="center"/>
        <w:rPr>
          <w:sz w:val="28"/>
          <w:szCs w:val="28"/>
        </w:rPr>
      </w:pPr>
      <w:r w:rsidRPr="00DA4992">
        <w:rPr>
          <w:rFonts w:hint="eastAsia"/>
          <w:sz w:val="28"/>
          <w:szCs w:val="28"/>
        </w:rPr>
        <w:t>二〇</w:t>
      </w:r>
      <w:r w:rsidR="00DA4992">
        <w:rPr>
          <w:rFonts w:hint="eastAsia"/>
          <w:sz w:val="28"/>
          <w:szCs w:val="28"/>
        </w:rPr>
        <w:t>二二</w:t>
      </w:r>
      <w:r w:rsidRPr="00DA4992">
        <w:rPr>
          <w:rFonts w:hint="eastAsia"/>
          <w:sz w:val="28"/>
          <w:szCs w:val="28"/>
        </w:rPr>
        <w:t>年</w:t>
      </w:r>
      <w:r w:rsidR="00D415FA">
        <w:rPr>
          <w:rFonts w:hint="eastAsia"/>
          <w:sz w:val="28"/>
          <w:szCs w:val="28"/>
        </w:rPr>
        <w:t>七</w:t>
      </w:r>
      <w:r w:rsidRPr="00DA4992">
        <w:rPr>
          <w:rFonts w:hint="eastAsia"/>
          <w:sz w:val="28"/>
          <w:szCs w:val="28"/>
        </w:rPr>
        <w:t>月</w:t>
      </w:r>
      <w:r w:rsidR="00D415FA">
        <w:rPr>
          <w:rFonts w:hint="eastAsia"/>
          <w:sz w:val="28"/>
          <w:szCs w:val="28"/>
        </w:rPr>
        <w:t>五</w:t>
      </w:r>
      <w:r w:rsidR="009F5139">
        <w:rPr>
          <w:rFonts w:hint="eastAsia"/>
          <w:sz w:val="28"/>
          <w:szCs w:val="28"/>
        </w:rPr>
        <w:t>日</w:t>
      </w:r>
    </w:p>
    <w:p w:rsidR="007C7F29" w:rsidRDefault="007C7F29">
      <w:pPr>
        <w:ind w:firstLine="435"/>
        <w:rPr>
          <w:color w:val="000000"/>
          <w:sz w:val="28"/>
        </w:rPr>
      </w:pPr>
      <w:r>
        <w:rPr>
          <w:rFonts w:hint="eastAsia"/>
          <w:color w:val="000000"/>
          <w:sz w:val="28"/>
        </w:rPr>
        <w:t xml:space="preserve">    </w:t>
      </w:r>
    </w:p>
    <w:p w:rsidR="007C7F29" w:rsidRDefault="007C7F29">
      <w:pPr>
        <w:ind w:firstLine="435"/>
        <w:rPr>
          <w:color w:val="000000"/>
          <w:sz w:val="28"/>
        </w:rPr>
      </w:pPr>
      <w:r>
        <w:rPr>
          <w:rFonts w:hint="eastAsia"/>
          <w:color w:val="000000"/>
          <w:sz w:val="28"/>
        </w:rPr>
        <w:t xml:space="preserve">  </w:t>
      </w:r>
    </w:p>
    <w:p w:rsidR="007C7F29" w:rsidRDefault="007C7F29">
      <w:pPr>
        <w:ind w:firstLine="435"/>
        <w:rPr>
          <w:color w:val="000000"/>
          <w:sz w:val="28"/>
        </w:rPr>
      </w:pPr>
    </w:p>
    <w:p w:rsidR="007C7F29" w:rsidRDefault="007C7F29">
      <w:pPr>
        <w:autoSpaceDE w:val="0"/>
        <w:autoSpaceDN w:val="0"/>
        <w:adjustRightInd w:val="0"/>
        <w:snapToGrid w:val="0"/>
        <w:spacing w:line="240" w:lineRule="atLeast"/>
        <w:rPr>
          <w:rFonts w:eastAsia="仿宋_GB2312" w:cs="仿宋_GB2312"/>
          <w:color w:val="000000"/>
          <w:sz w:val="28"/>
        </w:rPr>
      </w:pPr>
      <w:r>
        <w:rPr>
          <w:color w:val="000000"/>
          <w:sz w:val="28"/>
        </w:rP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4"/>
        <w:gridCol w:w="2175"/>
        <w:gridCol w:w="6575"/>
      </w:tblGrid>
      <w:tr w:rsidR="007C7F29" w:rsidRPr="00C048BE">
        <w:trPr>
          <w:trHeight w:val="614"/>
        </w:trPr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7C7F29">
            <w:pPr>
              <w:ind w:left="-90"/>
              <w:jc w:val="center"/>
              <w:rPr>
                <w:rFonts w:asciiTheme="minorEastAsia" w:eastAsiaTheme="minorEastAsia" w:hAnsiTheme="minorEastAsia" w:cs="仿宋"/>
                <w:color w:val="000000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30"/>
                <w:szCs w:val="30"/>
              </w:rPr>
              <w:lastRenderedPageBreak/>
              <w:t>序号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7C7F29">
            <w:pPr>
              <w:ind w:left="-90"/>
              <w:jc w:val="center"/>
              <w:rPr>
                <w:rFonts w:asciiTheme="minorEastAsia" w:eastAsiaTheme="minorEastAsia" w:hAnsiTheme="minorEastAsia" w:cs="仿宋"/>
                <w:color w:val="000000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30"/>
                <w:szCs w:val="30"/>
              </w:rPr>
              <w:t>内容</w:t>
            </w:r>
          </w:p>
        </w:tc>
        <w:tc>
          <w:tcPr>
            <w:tcW w:w="6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7C7F29">
            <w:pPr>
              <w:ind w:left="-90"/>
              <w:jc w:val="center"/>
              <w:rPr>
                <w:rFonts w:asciiTheme="minorEastAsia" w:eastAsiaTheme="minorEastAsia" w:hAnsiTheme="minorEastAsia" w:cs="仿宋"/>
                <w:color w:val="000000"/>
                <w:kern w:val="0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30"/>
                <w:szCs w:val="30"/>
              </w:rPr>
              <w:t>说明与要求</w:t>
            </w:r>
          </w:p>
        </w:tc>
      </w:tr>
      <w:tr w:rsidR="007C7F29" w:rsidRPr="00C048BE">
        <w:trPr>
          <w:trHeight w:val="679"/>
        </w:trPr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7C7F29">
            <w:pPr>
              <w:ind w:left="-90"/>
              <w:jc w:val="center"/>
              <w:rPr>
                <w:rFonts w:asciiTheme="minorEastAsia" w:eastAsiaTheme="minorEastAsia" w:hAnsiTheme="minorEastAsia" w:cs="仿宋"/>
                <w:color w:val="000000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7C7F29">
            <w:pPr>
              <w:jc w:val="center"/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sz w:val="30"/>
                <w:szCs w:val="30"/>
              </w:rPr>
              <w:t>项目名称</w:t>
            </w:r>
          </w:p>
        </w:tc>
        <w:tc>
          <w:tcPr>
            <w:tcW w:w="6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F29" w:rsidRPr="00C048BE" w:rsidRDefault="007454E1" w:rsidP="009401D0">
            <w:pPr>
              <w:rPr>
                <w:rFonts w:asciiTheme="minorEastAsia" w:eastAsiaTheme="minorEastAsia" w:hAnsiTheme="minorEastAsia" w:cs="仿宋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sz w:val="30"/>
                <w:szCs w:val="30"/>
              </w:rPr>
              <w:t>能源审计</w:t>
            </w:r>
            <w:r w:rsidR="00B93B3B" w:rsidRPr="00C048BE">
              <w:rPr>
                <w:rFonts w:asciiTheme="minorEastAsia" w:eastAsiaTheme="minorEastAsia" w:hAnsiTheme="minorEastAsia" w:cs="仿宋" w:hint="eastAsia"/>
                <w:sz w:val="30"/>
                <w:szCs w:val="30"/>
              </w:rPr>
              <w:t>和编制“十</w:t>
            </w:r>
            <w:r w:rsidR="009401D0" w:rsidRPr="00C048BE">
              <w:rPr>
                <w:rFonts w:asciiTheme="minorEastAsia" w:eastAsiaTheme="minorEastAsia" w:hAnsiTheme="minorEastAsia" w:cs="仿宋" w:hint="eastAsia"/>
                <w:sz w:val="30"/>
                <w:szCs w:val="30"/>
              </w:rPr>
              <w:t>四</w:t>
            </w:r>
            <w:r w:rsidR="00B93B3B" w:rsidRPr="00C048BE">
              <w:rPr>
                <w:rFonts w:asciiTheme="minorEastAsia" w:eastAsiaTheme="minorEastAsia" w:hAnsiTheme="minorEastAsia" w:cs="仿宋" w:hint="eastAsia"/>
                <w:sz w:val="30"/>
                <w:szCs w:val="30"/>
              </w:rPr>
              <w:t>五”规划。</w:t>
            </w:r>
          </w:p>
        </w:tc>
      </w:tr>
      <w:tr w:rsidR="00706A28" w:rsidRPr="00C048BE">
        <w:trPr>
          <w:trHeight w:val="461"/>
        </w:trPr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7C7F29">
            <w:pPr>
              <w:ind w:left="-90"/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kern w:val="0"/>
                <w:sz w:val="30"/>
                <w:szCs w:val="30"/>
              </w:rPr>
              <w:t>2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BF28FE">
            <w:pPr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能源</w:t>
            </w:r>
            <w:r w:rsidR="00B93B3B"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审计</w:t>
            </w:r>
            <w:r w:rsidR="007C7F29"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地点</w:t>
            </w:r>
          </w:p>
        </w:tc>
        <w:tc>
          <w:tcPr>
            <w:tcW w:w="6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F29" w:rsidRPr="00C048BE" w:rsidRDefault="007C7F29" w:rsidP="004009E8">
            <w:pPr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proofErr w:type="gramStart"/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一</w:t>
            </w:r>
            <w:proofErr w:type="gramEnd"/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水厂、四水厂</w:t>
            </w:r>
            <w:r w:rsidR="00B93B3B"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、</w:t>
            </w: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头桥水厂</w:t>
            </w:r>
            <w:r w:rsidR="00B93B3B"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、各增压站</w:t>
            </w: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。</w:t>
            </w:r>
          </w:p>
        </w:tc>
      </w:tr>
      <w:tr w:rsidR="00706A28" w:rsidRPr="00C048BE">
        <w:trPr>
          <w:trHeight w:val="721"/>
        </w:trPr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7C7F29">
            <w:pPr>
              <w:ind w:left="-90"/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kern w:val="0"/>
                <w:sz w:val="30"/>
                <w:szCs w:val="30"/>
              </w:rPr>
              <w:t>3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BF28FE">
            <w:pPr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能源</w:t>
            </w:r>
            <w:r w:rsidR="0022515C"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审计</w:t>
            </w:r>
            <w:r w:rsidR="007C7F29"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范围</w:t>
            </w:r>
          </w:p>
        </w:tc>
        <w:tc>
          <w:tcPr>
            <w:tcW w:w="6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F29" w:rsidRPr="00C048BE" w:rsidRDefault="007C7F29" w:rsidP="004009E8">
            <w:pPr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proofErr w:type="gramStart"/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一</w:t>
            </w:r>
            <w:proofErr w:type="gramEnd"/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水厂、四水厂</w:t>
            </w:r>
            <w:r w:rsidR="0022515C"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、</w:t>
            </w: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头桥水厂</w:t>
            </w:r>
            <w:r w:rsidR="0022515C"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、各</w:t>
            </w:r>
            <w:proofErr w:type="gramStart"/>
            <w:r w:rsidR="0022515C"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增压站</w:t>
            </w:r>
            <w:proofErr w:type="gramEnd"/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现场</w:t>
            </w:r>
            <w:r w:rsidR="0022515C"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审计</w:t>
            </w: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。</w:t>
            </w:r>
          </w:p>
        </w:tc>
      </w:tr>
      <w:tr w:rsidR="00706A28" w:rsidRPr="00C048BE">
        <w:trPr>
          <w:trHeight w:val="721"/>
        </w:trPr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BA4" w:rsidRPr="00C048BE" w:rsidRDefault="000F6BA4">
            <w:pPr>
              <w:ind w:left="-90"/>
              <w:jc w:val="center"/>
              <w:rPr>
                <w:rFonts w:asciiTheme="minorEastAsia" w:eastAsiaTheme="minorEastAsia" w:hAnsiTheme="minorEastAsia" w:cs="仿宋"/>
                <w:color w:val="000000" w:themeColor="text1"/>
                <w:kern w:val="0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kern w:val="0"/>
                <w:sz w:val="30"/>
                <w:szCs w:val="30"/>
              </w:rPr>
              <w:t>4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BA4" w:rsidRPr="00C048BE" w:rsidRDefault="000F6BA4">
            <w:pPr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能源审计主要内容</w:t>
            </w:r>
          </w:p>
        </w:tc>
        <w:tc>
          <w:tcPr>
            <w:tcW w:w="6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BA4" w:rsidRPr="00C048BE" w:rsidRDefault="00206FEA" w:rsidP="00400CF2">
            <w:pPr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能源管理状况调研、能源利用状况分析、能源消费成本分析、能源绩效分析、审计结论与建议以及“十</w:t>
            </w:r>
            <w:r w:rsidR="00400CF2"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四</w:t>
            </w: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五”节能工作计划。</w:t>
            </w:r>
          </w:p>
        </w:tc>
      </w:tr>
      <w:tr w:rsidR="00706A28" w:rsidRPr="00C048BE">
        <w:trPr>
          <w:trHeight w:val="430"/>
        </w:trPr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0F6BA4">
            <w:pPr>
              <w:ind w:left="-90"/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kern w:val="0"/>
                <w:sz w:val="30"/>
                <w:szCs w:val="30"/>
              </w:rPr>
              <w:t>5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7C7F29">
            <w:pPr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质量标准</w:t>
            </w:r>
          </w:p>
        </w:tc>
        <w:tc>
          <w:tcPr>
            <w:tcW w:w="6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F29" w:rsidRPr="00C048BE" w:rsidRDefault="007C7F29" w:rsidP="0092595C">
            <w:pPr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通过</w:t>
            </w:r>
            <w:r w:rsidR="0092595C"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节能中心</w:t>
            </w: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备案审批。</w:t>
            </w:r>
          </w:p>
        </w:tc>
      </w:tr>
      <w:tr w:rsidR="00706A28" w:rsidRPr="00C048BE">
        <w:trPr>
          <w:trHeight w:val="454"/>
        </w:trPr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0F6BA4">
            <w:pPr>
              <w:ind w:left="-90"/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kern w:val="0"/>
                <w:sz w:val="30"/>
                <w:szCs w:val="30"/>
              </w:rPr>
              <w:t>6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7C7F29">
            <w:pPr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业主名称</w:t>
            </w:r>
          </w:p>
        </w:tc>
        <w:tc>
          <w:tcPr>
            <w:tcW w:w="6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F29" w:rsidRPr="00C048BE" w:rsidRDefault="007C7F29">
            <w:pPr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江苏长江水务股份有限公司。</w:t>
            </w:r>
          </w:p>
        </w:tc>
      </w:tr>
      <w:tr w:rsidR="00706A28" w:rsidRPr="00C048BE">
        <w:trPr>
          <w:trHeight w:val="446"/>
        </w:trPr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0F6BA4">
            <w:pPr>
              <w:ind w:left="-90"/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kern w:val="0"/>
                <w:sz w:val="30"/>
                <w:szCs w:val="30"/>
              </w:rPr>
              <w:t>7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7C7F29">
            <w:pPr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投标有效期</w:t>
            </w:r>
          </w:p>
        </w:tc>
        <w:tc>
          <w:tcPr>
            <w:tcW w:w="6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F29" w:rsidRPr="00C048BE" w:rsidRDefault="007C7F29">
            <w:pPr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提交投标文件截止时间</w:t>
            </w:r>
            <w:proofErr w:type="gramStart"/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后三月</w:t>
            </w:r>
            <w:proofErr w:type="gramEnd"/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内。</w:t>
            </w:r>
          </w:p>
        </w:tc>
      </w:tr>
      <w:tr w:rsidR="00706A28" w:rsidRPr="00C048BE">
        <w:trPr>
          <w:trHeight w:val="434"/>
        </w:trPr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0F6BA4">
            <w:pPr>
              <w:ind w:left="-90"/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kern w:val="0"/>
                <w:sz w:val="30"/>
                <w:szCs w:val="30"/>
              </w:rPr>
              <w:t>8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4009E8">
            <w:pPr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查</w:t>
            </w:r>
            <w:r w:rsidR="007C7F29"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勘现场</w:t>
            </w:r>
          </w:p>
        </w:tc>
        <w:tc>
          <w:tcPr>
            <w:tcW w:w="6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F29" w:rsidRPr="00C048BE" w:rsidRDefault="007C7F29" w:rsidP="004009E8">
            <w:pPr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江苏长江水务股份有限公司不组织现场</w:t>
            </w:r>
            <w:r w:rsidR="004009E8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查</w:t>
            </w: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勘，由投标单位自行组织。</w:t>
            </w:r>
          </w:p>
        </w:tc>
      </w:tr>
      <w:tr w:rsidR="00706A28" w:rsidRPr="00C048BE">
        <w:trPr>
          <w:cantSplit/>
          <w:trHeight w:val="1937"/>
        </w:trPr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0F6BA4">
            <w:pPr>
              <w:ind w:left="-90"/>
              <w:jc w:val="center"/>
              <w:rPr>
                <w:rFonts w:asciiTheme="minorEastAsia" w:eastAsiaTheme="minorEastAsia" w:hAnsiTheme="minorEastAsia" w:cs="仿宋"/>
                <w:color w:val="000000" w:themeColor="text1"/>
                <w:kern w:val="0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kern w:val="0"/>
                <w:sz w:val="30"/>
                <w:szCs w:val="30"/>
              </w:rPr>
              <w:t>9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7C7F29">
            <w:pPr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投标答疑会</w:t>
            </w:r>
          </w:p>
        </w:tc>
        <w:tc>
          <w:tcPr>
            <w:tcW w:w="6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F29" w:rsidRPr="00C048BE" w:rsidRDefault="007C7F29" w:rsidP="00D415FA">
            <w:pPr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投标人如有疑问请于(截止时间)20</w:t>
            </w:r>
            <w:r w:rsidR="009401D0"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22</w:t>
            </w: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年</w:t>
            </w:r>
            <w:r w:rsidR="00D415FA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7</w:t>
            </w: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月</w:t>
            </w:r>
            <w:bookmarkStart w:id="0" w:name="_GoBack"/>
            <w:bookmarkEnd w:id="0"/>
            <w:r w:rsidR="00D415FA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10</w:t>
            </w:r>
            <w:r w:rsidR="004009E8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 xml:space="preserve"> </w:t>
            </w: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日前以传真或其它书面函件形式至招标人，招标人将统一回复。</w:t>
            </w:r>
          </w:p>
        </w:tc>
      </w:tr>
      <w:tr w:rsidR="00706A28" w:rsidRPr="00C048BE">
        <w:trPr>
          <w:trHeight w:val="750"/>
        </w:trPr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0F6BA4">
            <w:pPr>
              <w:ind w:left="-90"/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kern w:val="0"/>
                <w:sz w:val="30"/>
                <w:szCs w:val="30"/>
              </w:rPr>
              <w:t>10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7C7F29">
            <w:pPr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投标文件份数</w:t>
            </w:r>
          </w:p>
        </w:tc>
        <w:tc>
          <w:tcPr>
            <w:tcW w:w="6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F29" w:rsidRPr="00C048BE" w:rsidRDefault="007C7F29">
            <w:pPr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 xml:space="preserve">投标文件文本一式两份（一份正本，一份副本）。 </w:t>
            </w:r>
          </w:p>
        </w:tc>
      </w:tr>
      <w:tr w:rsidR="00706A28" w:rsidRPr="00C048BE">
        <w:trPr>
          <w:trHeight w:val="679"/>
        </w:trPr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7C7F29" w:rsidP="000F6BA4">
            <w:pPr>
              <w:ind w:left="-90"/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kern w:val="0"/>
                <w:sz w:val="30"/>
                <w:szCs w:val="30"/>
              </w:rPr>
              <w:t>1</w:t>
            </w:r>
            <w:r w:rsidR="000F6BA4" w:rsidRPr="00C048BE">
              <w:rPr>
                <w:rFonts w:asciiTheme="minorEastAsia" w:eastAsiaTheme="minorEastAsia" w:hAnsiTheme="minorEastAsia" w:cs="仿宋" w:hint="eastAsia"/>
                <w:color w:val="000000" w:themeColor="text1"/>
                <w:kern w:val="0"/>
                <w:sz w:val="30"/>
                <w:szCs w:val="30"/>
              </w:rPr>
              <w:t>1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7C7F29">
            <w:pPr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评标办法</w:t>
            </w:r>
          </w:p>
        </w:tc>
        <w:tc>
          <w:tcPr>
            <w:tcW w:w="6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F29" w:rsidRPr="00C048BE" w:rsidRDefault="007C7F29">
            <w:pPr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合理最低价中标。</w:t>
            </w:r>
          </w:p>
        </w:tc>
      </w:tr>
      <w:tr w:rsidR="00706A28" w:rsidRPr="00C048BE">
        <w:trPr>
          <w:trHeight w:val="679"/>
        </w:trPr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7C7F29" w:rsidP="000F6BA4">
            <w:pPr>
              <w:ind w:left="-90"/>
              <w:jc w:val="center"/>
              <w:rPr>
                <w:rFonts w:asciiTheme="minorEastAsia" w:eastAsiaTheme="minorEastAsia" w:hAnsiTheme="minorEastAsia" w:cs="仿宋"/>
                <w:color w:val="000000" w:themeColor="text1"/>
                <w:kern w:val="0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kern w:val="0"/>
                <w:sz w:val="30"/>
                <w:szCs w:val="30"/>
              </w:rPr>
              <w:t>1</w:t>
            </w:r>
            <w:r w:rsidR="000F6BA4" w:rsidRPr="00C048BE">
              <w:rPr>
                <w:rFonts w:asciiTheme="minorEastAsia" w:eastAsiaTheme="minorEastAsia" w:hAnsiTheme="minorEastAsia" w:cs="仿宋" w:hint="eastAsia"/>
                <w:color w:val="000000" w:themeColor="text1"/>
                <w:kern w:val="0"/>
                <w:sz w:val="30"/>
                <w:szCs w:val="30"/>
              </w:rPr>
              <w:t>2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7C7F29">
            <w:pPr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招标控制价</w:t>
            </w:r>
          </w:p>
        </w:tc>
        <w:tc>
          <w:tcPr>
            <w:tcW w:w="6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F29" w:rsidRPr="00C048BE" w:rsidRDefault="007C7F29" w:rsidP="00DA4992">
            <w:pPr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4.</w:t>
            </w:r>
            <w:r w:rsidR="00DA4992"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3</w:t>
            </w: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万元。</w:t>
            </w:r>
          </w:p>
        </w:tc>
      </w:tr>
      <w:tr w:rsidR="00706A28" w:rsidRPr="00C048BE">
        <w:trPr>
          <w:trHeight w:val="770"/>
        </w:trPr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7C7F29" w:rsidP="000F6BA4">
            <w:pPr>
              <w:ind w:left="-90"/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pacing w:val="-1"/>
                <w:kern w:val="0"/>
                <w:sz w:val="30"/>
                <w:szCs w:val="30"/>
              </w:rPr>
              <w:t>1</w:t>
            </w:r>
            <w:r w:rsidR="000F6BA4" w:rsidRPr="00C048BE">
              <w:rPr>
                <w:rFonts w:asciiTheme="minorEastAsia" w:eastAsiaTheme="minorEastAsia" w:hAnsiTheme="minorEastAsia" w:cs="仿宋" w:hint="eastAsia"/>
                <w:color w:val="000000" w:themeColor="text1"/>
                <w:spacing w:val="-1"/>
                <w:kern w:val="0"/>
                <w:sz w:val="30"/>
                <w:szCs w:val="30"/>
              </w:rPr>
              <w:t>3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7C7F29">
            <w:pPr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投标书装及</w:t>
            </w:r>
          </w:p>
          <w:p w:rsidR="007C7F29" w:rsidRPr="00C048BE" w:rsidRDefault="007C7F29">
            <w:pPr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密封</w:t>
            </w:r>
          </w:p>
        </w:tc>
        <w:tc>
          <w:tcPr>
            <w:tcW w:w="6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F29" w:rsidRPr="00C048BE" w:rsidRDefault="007C7F29">
            <w:pPr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投标人应将“投标文件”装订、密封并加盖公章和法人印鉴。</w:t>
            </w:r>
          </w:p>
        </w:tc>
      </w:tr>
      <w:tr w:rsidR="00706A28" w:rsidRPr="00C048BE">
        <w:trPr>
          <w:trHeight w:val="1051"/>
        </w:trPr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7C7F29" w:rsidP="000F6BA4">
            <w:pPr>
              <w:ind w:left="-90"/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pacing w:val="-1"/>
                <w:kern w:val="0"/>
                <w:sz w:val="30"/>
                <w:szCs w:val="30"/>
              </w:rPr>
              <w:lastRenderedPageBreak/>
              <w:t>1</w:t>
            </w:r>
            <w:r w:rsidR="000F6BA4" w:rsidRPr="00C048BE">
              <w:rPr>
                <w:rFonts w:asciiTheme="minorEastAsia" w:eastAsiaTheme="minorEastAsia" w:hAnsiTheme="minorEastAsia" w:cs="仿宋" w:hint="eastAsia"/>
                <w:color w:val="000000" w:themeColor="text1"/>
                <w:spacing w:val="-1"/>
                <w:kern w:val="0"/>
                <w:sz w:val="30"/>
                <w:szCs w:val="30"/>
              </w:rPr>
              <w:t>4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7C7F29">
            <w:pPr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投标文件提交地点、截止时间与收件人</w:t>
            </w:r>
          </w:p>
        </w:tc>
        <w:tc>
          <w:tcPr>
            <w:tcW w:w="6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F29" w:rsidRPr="00C048BE" w:rsidRDefault="007C7F29">
            <w:pPr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时间： 20</w:t>
            </w:r>
            <w:r w:rsidR="00DA4992"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22</w:t>
            </w: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年</w:t>
            </w:r>
            <w:r w:rsidR="00D415FA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7</w:t>
            </w:r>
            <w:r w:rsidR="004009E8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 xml:space="preserve"> </w:t>
            </w: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月</w:t>
            </w:r>
            <w:r w:rsidR="004009E8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 xml:space="preserve"> </w:t>
            </w:r>
            <w:r w:rsidR="00D415FA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11</w:t>
            </w:r>
            <w:r w:rsidR="004009E8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 xml:space="preserve"> </w:t>
            </w: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日</w:t>
            </w:r>
          </w:p>
          <w:p w:rsidR="007C7F29" w:rsidRPr="00C048BE" w:rsidRDefault="007C7F29">
            <w:pPr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地点： 扬州市文汇东路249号</w:t>
            </w:r>
          </w:p>
          <w:p w:rsidR="007C7F29" w:rsidRPr="00C048BE" w:rsidRDefault="007C7F29">
            <w:pPr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收件人：江苏长江水务股份有限公司</w:t>
            </w:r>
            <w:r w:rsidR="00DA4992"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资产设备</w:t>
            </w: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处。</w:t>
            </w:r>
          </w:p>
          <w:p w:rsidR="007C7F29" w:rsidRPr="00C048BE" w:rsidRDefault="007C7F29" w:rsidP="0092595C">
            <w:pPr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联系电话：0514-829800</w:t>
            </w:r>
            <w:r w:rsidR="0092595C"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0</w:t>
            </w: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1</w:t>
            </w:r>
          </w:p>
        </w:tc>
      </w:tr>
      <w:tr w:rsidR="00706A28" w:rsidRPr="00C048BE">
        <w:trPr>
          <w:trHeight w:val="1100"/>
        </w:trPr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7C7F29" w:rsidP="000F6BA4">
            <w:pPr>
              <w:ind w:left="-90"/>
              <w:jc w:val="center"/>
              <w:rPr>
                <w:rFonts w:asciiTheme="minorEastAsia" w:eastAsiaTheme="minorEastAsia" w:hAnsiTheme="minorEastAsia" w:cs="仿宋"/>
                <w:color w:val="000000" w:themeColor="text1"/>
                <w:spacing w:val="-1"/>
                <w:kern w:val="0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pacing w:val="-1"/>
                <w:kern w:val="0"/>
                <w:sz w:val="30"/>
                <w:szCs w:val="30"/>
              </w:rPr>
              <w:t>1</w:t>
            </w:r>
            <w:r w:rsidR="000F6BA4" w:rsidRPr="00C048BE">
              <w:rPr>
                <w:rFonts w:asciiTheme="minorEastAsia" w:eastAsiaTheme="minorEastAsia" w:hAnsiTheme="minorEastAsia" w:cs="仿宋" w:hint="eastAsia"/>
                <w:color w:val="000000" w:themeColor="text1"/>
                <w:spacing w:val="-1"/>
                <w:kern w:val="0"/>
                <w:sz w:val="30"/>
                <w:szCs w:val="30"/>
              </w:rPr>
              <w:t>5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7C7F29">
            <w:pPr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合同付款方式</w:t>
            </w:r>
          </w:p>
        </w:tc>
        <w:tc>
          <w:tcPr>
            <w:tcW w:w="6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F29" w:rsidRPr="00C048BE" w:rsidRDefault="007C7F29">
            <w:pPr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1、本次</w:t>
            </w:r>
            <w:r w:rsidR="00BF28FE"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审计</w:t>
            </w: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采用固定总价合同方式。</w:t>
            </w:r>
          </w:p>
          <w:p w:rsidR="007C7F29" w:rsidRPr="00C048BE" w:rsidRDefault="007C7F29" w:rsidP="00BF28FE">
            <w:pPr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2、</w:t>
            </w:r>
            <w:r w:rsidR="00BF28FE"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能源审计报告</w:t>
            </w: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通过</w:t>
            </w:r>
            <w:r w:rsidR="00BF28FE"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节能中心</w:t>
            </w: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备案审批后，一次性付清</w:t>
            </w:r>
            <w:r w:rsidR="00BF28FE"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项目款</w:t>
            </w: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。</w:t>
            </w:r>
          </w:p>
        </w:tc>
      </w:tr>
      <w:tr w:rsidR="00706A28" w:rsidRPr="00C048BE">
        <w:trPr>
          <w:trHeight w:val="1665"/>
        </w:trPr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7C7F29">
            <w:pPr>
              <w:ind w:left="-90"/>
              <w:jc w:val="center"/>
              <w:rPr>
                <w:rFonts w:asciiTheme="minorEastAsia" w:eastAsiaTheme="minorEastAsia" w:hAnsiTheme="minorEastAsia" w:cs="仿宋"/>
                <w:color w:val="000000" w:themeColor="text1"/>
                <w:spacing w:val="-1"/>
                <w:kern w:val="0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pacing w:val="-1"/>
                <w:kern w:val="0"/>
                <w:sz w:val="30"/>
                <w:szCs w:val="30"/>
              </w:rPr>
              <w:t>1</w:t>
            </w:r>
            <w:r w:rsidR="000F6BA4" w:rsidRPr="00C048BE">
              <w:rPr>
                <w:rFonts w:asciiTheme="minorEastAsia" w:eastAsiaTheme="minorEastAsia" w:hAnsiTheme="minorEastAsia" w:cs="仿宋" w:hint="eastAsia"/>
                <w:color w:val="000000" w:themeColor="text1"/>
                <w:spacing w:val="-1"/>
                <w:kern w:val="0"/>
                <w:sz w:val="30"/>
                <w:szCs w:val="30"/>
              </w:rPr>
              <w:t>6</w:t>
            </w:r>
          </w:p>
          <w:p w:rsidR="007C7F29" w:rsidRPr="00C048BE" w:rsidRDefault="007C7F29">
            <w:pPr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29" w:rsidRPr="00C048BE" w:rsidRDefault="007C7F29">
            <w:pPr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特别说明</w:t>
            </w:r>
          </w:p>
          <w:p w:rsidR="007C7F29" w:rsidRPr="00C048BE" w:rsidRDefault="007C7F29">
            <w:pPr>
              <w:jc w:val="center"/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</w:p>
        </w:tc>
        <w:tc>
          <w:tcPr>
            <w:tcW w:w="6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F29" w:rsidRPr="00C048BE" w:rsidRDefault="007C7F29">
            <w:pPr>
              <w:rPr>
                <w:rFonts w:asciiTheme="minorEastAsia" w:eastAsiaTheme="minorEastAsia" w:hAnsiTheme="minorEastAsia" w:cs="仿宋"/>
                <w:color w:val="000000" w:themeColor="text1"/>
                <w:sz w:val="30"/>
                <w:szCs w:val="30"/>
              </w:rPr>
            </w:pPr>
            <w:proofErr w:type="gramStart"/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商务标内须</w:t>
            </w:r>
            <w:proofErr w:type="gramEnd"/>
            <w:r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提供法定代表人签署的授权委托书，授权代理人身份证复印件。</w:t>
            </w:r>
            <w:r w:rsidR="006E1A66" w:rsidRPr="00C048BE">
              <w:rPr>
                <w:rFonts w:asciiTheme="minorEastAsia" w:eastAsiaTheme="minorEastAsia" w:hAnsiTheme="minorEastAsia" w:cs="仿宋" w:hint="eastAsia"/>
                <w:color w:val="000000" w:themeColor="text1"/>
                <w:sz w:val="30"/>
                <w:szCs w:val="30"/>
              </w:rPr>
              <w:t>能源审计机构有义务保守企业商业机密。</w:t>
            </w:r>
          </w:p>
        </w:tc>
      </w:tr>
    </w:tbl>
    <w:p w:rsidR="007C7F29" w:rsidRPr="00C048BE" w:rsidRDefault="007C7F29">
      <w:pPr>
        <w:spacing w:line="560" w:lineRule="exact"/>
        <w:rPr>
          <w:rFonts w:asciiTheme="minorEastAsia" w:eastAsiaTheme="minorEastAsia" w:hAnsiTheme="minorEastAsia" w:cs="仿宋"/>
          <w:color w:val="000000" w:themeColor="text1"/>
          <w:sz w:val="30"/>
          <w:szCs w:val="30"/>
        </w:rPr>
      </w:pPr>
      <w:r w:rsidRPr="00C048BE">
        <w:rPr>
          <w:rFonts w:asciiTheme="minorEastAsia" w:eastAsiaTheme="minorEastAsia" w:hAnsiTheme="minorEastAsia" w:cs="仿宋" w:hint="eastAsia"/>
          <w:color w:val="000000" w:themeColor="text1"/>
          <w:sz w:val="30"/>
          <w:szCs w:val="30"/>
        </w:rPr>
        <w:t>投标人须具备以下条件：</w:t>
      </w:r>
    </w:p>
    <w:p w:rsidR="007C7F29" w:rsidRPr="00C048BE" w:rsidRDefault="007C7F29" w:rsidP="00C048BE">
      <w:pPr>
        <w:spacing w:line="560" w:lineRule="exact"/>
        <w:ind w:firstLineChars="200" w:firstLine="600"/>
        <w:rPr>
          <w:rFonts w:asciiTheme="minorEastAsia" w:eastAsiaTheme="minorEastAsia" w:hAnsiTheme="minorEastAsia" w:cs="仿宋"/>
          <w:color w:val="000000" w:themeColor="text1"/>
          <w:sz w:val="30"/>
          <w:szCs w:val="30"/>
        </w:rPr>
      </w:pPr>
      <w:r w:rsidRPr="00C048BE">
        <w:rPr>
          <w:rFonts w:asciiTheme="minorEastAsia" w:eastAsiaTheme="minorEastAsia" w:hAnsiTheme="minorEastAsia" w:cs="仿宋" w:hint="eastAsia"/>
          <w:color w:val="000000" w:themeColor="text1"/>
          <w:sz w:val="30"/>
          <w:szCs w:val="30"/>
        </w:rPr>
        <w:t>1、投标人有有效的企业法人营业执照，提供证书复印件加盖公章。（提交时带原件备查）</w:t>
      </w:r>
    </w:p>
    <w:p w:rsidR="007C7F29" w:rsidRPr="00C048BE" w:rsidRDefault="007C7F29" w:rsidP="00C048BE">
      <w:pPr>
        <w:spacing w:line="560" w:lineRule="exact"/>
        <w:ind w:firstLineChars="200" w:firstLine="600"/>
        <w:rPr>
          <w:rFonts w:asciiTheme="minorEastAsia" w:eastAsiaTheme="minorEastAsia" w:hAnsiTheme="minorEastAsia" w:cs="仿宋"/>
          <w:color w:val="000000" w:themeColor="text1"/>
          <w:sz w:val="30"/>
          <w:szCs w:val="30"/>
        </w:rPr>
      </w:pPr>
      <w:r w:rsidRPr="00C048BE">
        <w:rPr>
          <w:rFonts w:asciiTheme="minorEastAsia" w:eastAsiaTheme="minorEastAsia" w:hAnsiTheme="minorEastAsia" w:cs="仿宋" w:hint="eastAsia"/>
          <w:color w:val="000000" w:themeColor="text1"/>
          <w:sz w:val="30"/>
          <w:szCs w:val="30"/>
        </w:rPr>
        <w:t>2、投标人具有</w:t>
      </w:r>
      <w:r w:rsidR="002F6C55" w:rsidRPr="00C048BE">
        <w:rPr>
          <w:rFonts w:asciiTheme="minorEastAsia" w:eastAsiaTheme="minorEastAsia" w:hAnsiTheme="minorEastAsia" w:cs="仿宋" w:hint="eastAsia"/>
          <w:color w:val="000000" w:themeColor="text1"/>
          <w:sz w:val="30"/>
          <w:szCs w:val="30"/>
        </w:rPr>
        <w:t>能源审计</w:t>
      </w:r>
      <w:r w:rsidRPr="00C048BE">
        <w:rPr>
          <w:rFonts w:asciiTheme="minorEastAsia" w:eastAsiaTheme="minorEastAsia" w:hAnsiTheme="minorEastAsia" w:cs="仿宋" w:hint="eastAsia"/>
          <w:color w:val="000000" w:themeColor="text1"/>
          <w:sz w:val="30"/>
          <w:szCs w:val="30"/>
        </w:rPr>
        <w:t>资质，提供证书复印件加盖公章。（提交时带原件备查）</w:t>
      </w:r>
    </w:p>
    <w:p w:rsidR="007C7F29" w:rsidRPr="00C048BE" w:rsidRDefault="007C7F29">
      <w:pPr>
        <w:spacing w:line="560" w:lineRule="exact"/>
        <w:rPr>
          <w:rFonts w:asciiTheme="minorEastAsia" w:eastAsiaTheme="minorEastAsia" w:hAnsiTheme="minorEastAsia" w:cs="仿宋"/>
          <w:color w:val="000000" w:themeColor="text1"/>
          <w:sz w:val="30"/>
          <w:szCs w:val="30"/>
        </w:rPr>
      </w:pPr>
      <w:r w:rsidRPr="00C048BE">
        <w:rPr>
          <w:rFonts w:asciiTheme="minorEastAsia" w:eastAsiaTheme="minorEastAsia" w:hAnsiTheme="minorEastAsia" w:cs="仿宋" w:hint="eastAsia"/>
          <w:color w:val="000000" w:themeColor="text1"/>
          <w:sz w:val="30"/>
          <w:szCs w:val="30"/>
        </w:rPr>
        <w:t>进度要求：</w:t>
      </w:r>
    </w:p>
    <w:p w:rsidR="007C7F29" w:rsidRPr="00C048BE" w:rsidRDefault="007C7F29" w:rsidP="00C048BE">
      <w:pPr>
        <w:spacing w:line="560" w:lineRule="exact"/>
        <w:ind w:firstLineChars="200" w:firstLine="600"/>
        <w:rPr>
          <w:rFonts w:asciiTheme="minorEastAsia" w:eastAsiaTheme="minorEastAsia" w:hAnsiTheme="minorEastAsia" w:cs="仿宋"/>
          <w:color w:val="000000" w:themeColor="text1"/>
          <w:sz w:val="30"/>
          <w:szCs w:val="30"/>
        </w:rPr>
      </w:pPr>
      <w:r w:rsidRPr="00C048BE">
        <w:rPr>
          <w:rFonts w:asciiTheme="minorEastAsia" w:eastAsiaTheme="minorEastAsia" w:hAnsiTheme="minorEastAsia" w:cs="仿宋" w:hint="eastAsia"/>
          <w:color w:val="000000" w:themeColor="text1"/>
          <w:sz w:val="30"/>
          <w:szCs w:val="30"/>
        </w:rPr>
        <w:t>乙方在收到甲方提供的有关项目的相应资料后，在20</w:t>
      </w:r>
      <w:r w:rsidR="00DA4992" w:rsidRPr="00C048BE">
        <w:rPr>
          <w:rFonts w:asciiTheme="minorEastAsia" w:eastAsiaTheme="minorEastAsia" w:hAnsiTheme="minorEastAsia" w:cs="仿宋" w:hint="eastAsia"/>
          <w:color w:val="000000" w:themeColor="text1"/>
          <w:sz w:val="30"/>
          <w:szCs w:val="30"/>
        </w:rPr>
        <w:t>22</w:t>
      </w:r>
      <w:r w:rsidRPr="00C048BE">
        <w:rPr>
          <w:rFonts w:asciiTheme="minorEastAsia" w:eastAsiaTheme="minorEastAsia" w:hAnsiTheme="minorEastAsia" w:cs="仿宋" w:hint="eastAsia"/>
          <w:color w:val="000000" w:themeColor="text1"/>
          <w:sz w:val="30"/>
          <w:szCs w:val="30"/>
        </w:rPr>
        <w:t>年</w:t>
      </w:r>
      <w:r w:rsidR="00742F0F" w:rsidRPr="00C048BE">
        <w:rPr>
          <w:rFonts w:asciiTheme="minorEastAsia" w:eastAsiaTheme="minorEastAsia" w:hAnsiTheme="minorEastAsia" w:cs="仿宋" w:hint="eastAsia"/>
          <w:color w:val="000000" w:themeColor="text1"/>
          <w:sz w:val="30"/>
          <w:szCs w:val="30"/>
        </w:rPr>
        <w:t>1</w:t>
      </w:r>
      <w:r w:rsidR="004009E8">
        <w:rPr>
          <w:rFonts w:asciiTheme="minorEastAsia" w:eastAsiaTheme="minorEastAsia" w:hAnsiTheme="minorEastAsia" w:cs="仿宋" w:hint="eastAsia"/>
          <w:color w:val="000000" w:themeColor="text1"/>
          <w:sz w:val="30"/>
          <w:szCs w:val="30"/>
        </w:rPr>
        <w:t>1</w:t>
      </w:r>
      <w:r w:rsidRPr="00C048BE">
        <w:rPr>
          <w:rFonts w:asciiTheme="minorEastAsia" w:eastAsiaTheme="minorEastAsia" w:hAnsiTheme="minorEastAsia" w:cs="仿宋" w:hint="eastAsia"/>
          <w:color w:val="000000" w:themeColor="text1"/>
          <w:sz w:val="30"/>
          <w:szCs w:val="30"/>
        </w:rPr>
        <w:t>月</w:t>
      </w:r>
      <w:r w:rsidR="00742F0F" w:rsidRPr="00C048BE">
        <w:rPr>
          <w:rFonts w:asciiTheme="minorEastAsia" w:eastAsiaTheme="minorEastAsia" w:hAnsiTheme="minorEastAsia" w:cs="仿宋" w:hint="eastAsia"/>
          <w:color w:val="000000" w:themeColor="text1"/>
          <w:sz w:val="30"/>
          <w:szCs w:val="30"/>
        </w:rPr>
        <w:t>30</w:t>
      </w:r>
      <w:r w:rsidRPr="00C048BE">
        <w:rPr>
          <w:rFonts w:asciiTheme="minorEastAsia" w:eastAsiaTheme="minorEastAsia" w:hAnsiTheme="minorEastAsia" w:cs="仿宋" w:hint="eastAsia"/>
          <w:color w:val="000000" w:themeColor="text1"/>
          <w:sz w:val="30"/>
          <w:szCs w:val="30"/>
        </w:rPr>
        <w:t>日前完成</w:t>
      </w:r>
      <w:r w:rsidR="00BF28FE" w:rsidRPr="00C048BE">
        <w:rPr>
          <w:rFonts w:asciiTheme="minorEastAsia" w:eastAsiaTheme="minorEastAsia" w:hAnsiTheme="minorEastAsia" w:cs="仿宋" w:hint="eastAsia"/>
          <w:color w:val="000000" w:themeColor="text1"/>
          <w:sz w:val="30"/>
          <w:szCs w:val="30"/>
        </w:rPr>
        <w:t>能源审计和“十</w:t>
      </w:r>
      <w:r w:rsidR="000A7440" w:rsidRPr="00C048BE">
        <w:rPr>
          <w:rFonts w:asciiTheme="minorEastAsia" w:eastAsiaTheme="minorEastAsia" w:hAnsiTheme="minorEastAsia" w:cs="仿宋" w:hint="eastAsia"/>
          <w:color w:val="000000" w:themeColor="text1"/>
          <w:sz w:val="30"/>
          <w:szCs w:val="30"/>
        </w:rPr>
        <w:t>四</w:t>
      </w:r>
      <w:r w:rsidR="00BF28FE" w:rsidRPr="00C048BE">
        <w:rPr>
          <w:rFonts w:asciiTheme="minorEastAsia" w:eastAsiaTheme="minorEastAsia" w:hAnsiTheme="minorEastAsia" w:cs="仿宋" w:hint="eastAsia"/>
          <w:color w:val="000000" w:themeColor="text1"/>
          <w:sz w:val="30"/>
          <w:szCs w:val="30"/>
        </w:rPr>
        <w:t>五”规划的</w:t>
      </w:r>
      <w:r w:rsidRPr="00C048BE">
        <w:rPr>
          <w:rFonts w:asciiTheme="minorEastAsia" w:eastAsiaTheme="minorEastAsia" w:hAnsiTheme="minorEastAsia" w:cs="仿宋" w:hint="eastAsia"/>
          <w:color w:val="000000" w:themeColor="text1"/>
          <w:sz w:val="30"/>
          <w:szCs w:val="30"/>
        </w:rPr>
        <w:t>编制，并顺利通过</w:t>
      </w:r>
      <w:r w:rsidR="00BF28FE" w:rsidRPr="00C048BE">
        <w:rPr>
          <w:rFonts w:asciiTheme="minorEastAsia" w:eastAsiaTheme="minorEastAsia" w:hAnsiTheme="minorEastAsia" w:cs="仿宋" w:hint="eastAsia"/>
          <w:color w:val="000000" w:themeColor="text1"/>
          <w:sz w:val="30"/>
          <w:szCs w:val="30"/>
        </w:rPr>
        <w:t>节能中心</w:t>
      </w:r>
      <w:r w:rsidRPr="00C048BE">
        <w:rPr>
          <w:rFonts w:asciiTheme="minorEastAsia" w:eastAsiaTheme="minorEastAsia" w:hAnsiTheme="minorEastAsia" w:cs="仿宋" w:hint="eastAsia"/>
          <w:color w:val="000000" w:themeColor="text1"/>
          <w:sz w:val="30"/>
          <w:szCs w:val="30"/>
        </w:rPr>
        <w:t>的</w:t>
      </w:r>
      <w:r w:rsidR="00A56379" w:rsidRPr="00C048BE">
        <w:rPr>
          <w:rFonts w:asciiTheme="minorEastAsia" w:eastAsiaTheme="minorEastAsia" w:hAnsiTheme="minorEastAsia" w:cs="仿宋" w:hint="eastAsia"/>
          <w:color w:val="000000" w:themeColor="text1"/>
          <w:sz w:val="30"/>
          <w:szCs w:val="30"/>
        </w:rPr>
        <w:t>评审通过</w:t>
      </w:r>
      <w:r w:rsidRPr="00C048BE">
        <w:rPr>
          <w:rFonts w:asciiTheme="minorEastAsia" w:eastAsiaTheme="minorEastAsia" w:hAnsiTheme="minorEastAsia" w:cs="仿宋" w:hint="eastAsia"/>
          <w:color w:val="000000" w:themeColor="text1"/>
          <w:sz w:val="30"/>
          <w:szCs w:val="30"/>
        </w:rPr>
        <w:t>，不得逾期。如有逾期甲方有权解除本合同,并对甲方造成的经济损失进行赔偿。</w:t>
      </w:r>
    </w:p>
    <w:p w:rsidR="007C7F29" w:rsidRPr="00C048BE" w:rsidRDefault="007C7F29">
      <w:pPr>
        <w:rPr>
          <w:rFonts w:asciiTheme="minorEastAsia" w:eastAsiaTheme="minorEastAsia" w:hAnsiTheme="minorEastAsia"/>
          <w:color w:val="FFFFFF" w:themeColor="background1"/>
          <w:sz w:val="30"/>
          <w:szCs w:val="30"/>
        </w:rPr>
      </w:pPr>
    </w:p>
    <w:sectPr w:rsidR="007C7F29" w:rsidRPr="00C048BE" w:rsidSect="00AE0D7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6ED" w:rsidRDefault="00FE16ED" w:rsidP="00B051C4">
      <w:r>
        <w:separator/>
      </w:r>
    </w:p>
  </w:endnote>
  <w:endnote w:type="continuationSeparator" w:id="0">
    <w:p w:rsidR="00FE16ED" w:rsidRDefault="00FE16ED" w:rsidP="00B05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6ED" w:rsidRDefault="00FE16ED" w:rsidP="00B051C4">
      <w:r>
        <w:separator/>
      </w:r>
    </w:p>
  </w:footnote>
  <w:footnote w:type="continuationSeparator" w:id="0">
    <w:p w:rsidR="00FE16ED" w:rsidRDefault="00FE16ED" w:rsidP="00B05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2522"/>
    <w:rsid w:val="000A7440"/>
    <w:rsid w:val="000F6BA4"/>
    <w:rsid w:val="001053C7"/>
    <w:rsid w:val="00206FEA"/>
    <w:rsid w:val="0022515C"/>
    <w:rsid w:val="00243A85"/>
    <w:rsid w:val="002E29B5"/>
    <w:rsid w:val="002F1535"/>
    <w:rsid w:val="002F6815"/>
    <w:rsid w:val="002F6C55"/>
    <w:rsid w:val="003373FB"/>
    <w:rsid w:val="00337E88"/>
    <w:rsid w:val="003555B3"/>
    <w:rsid w:val="0038550D"/>
    <w:rsid w:val="003B7253"/>
    <w:rsid w:val="004009E8"/>
    <w:rsid w:val="00400CF2"/>
    <w:rsid w:val="0042521B"/>
    <w:rsid w:val="004270EE"/>
    <w:rsid w:val="00474AAD"/>
    <w:rsid w:val="00500E83"/>
    <w:rsid w:val="00535180"/>
    <w:rsid w:val="006C5ECB"/>
    <w:rsid w:val="006E1A66"/>
    <w:rsid w:val="00706A28"/>
    <w:rsid w:val="00742F0F"/>
    <w:rsid w:val="007454E1"/>
    <w:rsid w:val="00764CDF"/>
    <w:rsid w:val="00795882"/>
    <w:rsid w:val="007C7F29"/>
    <w:rsid w:val="008672CB"/>
    <w:rsid w:val="008A569B"/>
    <w:rsid w:val="0092595C"/>
    <w:rsid w:val="009401D0"/>
    <w:rsid w:val="00982522"/>
    <w:rsid w:val="009F5139"/>
    <w:rsid w:val="00A56379"/>
    <w:rsid w:val="00A92648"/>
    <w:rsid w:val="00A97EAE"/>
    <w:rsid w:val="00AE0D77"/>
    <w:rsid w:val="00B051C4"/>
    <w:rsid w:val="00B93B3B"/>
    <w:rsid w:val="00BA7D5A"/>
    <w:rsid w:val="00BC218B"/>
    <w:rsid w:val="00BF28FE"/>
    <w:rsid w:val="00C048BE"/>
    <w:rsid w:val="00C67612"/>
    <w:rsid w:val="00CE1D7A"/>
    <w:rsid w:val="00D415FA"/>
    <w:rsid w:val="00DA4992"/>
    <w:rsid w:val="00DD7298"/>
    <w:rsid w:val="00E618B7"/>
    <w:rsid w:val="00FE16ED"/>
    <w:rsid w:val="06285C23"/>
    <w:rsid w:val="240439D9"/>
    <w:rsid w:val="2CE97462"/>
    <w:rsid w:val="2D3661C6"/>
    <w:rsid w:val="2D5D47FD"/>
    <w:rsid w:val="4C4F63AF"/>
    <w:rsid w:val="53072857"/>
    <w:rsid w:val="5A816928"/>
    <w:rsid w:val="71060B68"/>
    <w:rsid w:val="75AE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0D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051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051C4"/>
    <w:rPr>
      <w:kern w:val="2"/>
      <w:sz w:val="18"/>
      <w:szCs w:val="18"/>
    </w:rPr>
  </w:style>
  <w:style w:type="paragraph" w:styleId="a4">
    <w:name w:val="footer"/>
    <w:basedOn w:val="a"/>
    <w:link w:val="Char0"/>
    <w:rsid w:val="00B051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051C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63103-B0BB-45F7-AD6E-8403F4039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138</Words>
  <Characters>793</Characters>
  <Application>Microsoft Office Word</Application>
  <DocSecurity>0</DocSecurity>
  <Lines>6</Lines>
  <Paragraphs>1</Paragraphs>
  <ScaleCrop>false</ScaleCrop>
  <Company>China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20</cp:revision>
  <cp:lastPrinted>2022-06-30T02:44:00Z</cp:lastPrinted>
  <dcterms:created xsi:type="dcterms:W3CDTF">2018-06-19T02:19:00Z</dcterms:created>
  <dcterms:modified xsi:type="dcterms:W3CDTF">2022-07-05T07:10:00Z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