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C80" w:rsidRDefault="00770746" w:rsidP="00E128E0">
      <w:pPr>
        <w:adjustRightInd w:val="0"/>
        <w:snapToGrid w:val="0"/>
        <w:spacing w:line="360" w:lineRule="auto"/>
        <w:jc w:val="center"/>
        <w:rPr>
          <w:rFonts w:ascii="宋体" w:hAnsi="宋体"/>
          <w:snapToGrid w:val="0"/>
          <w:sz w:val="28"/>
          <w:szCs w:val="28"/>
        </w:rPr>
      </w:pPr>
      <w:r w:rsidRPr="00770746">
        <w:rPr>
          <w:rFonts w:ascii="宋体" w:hAnsi="宋体" w:hint="eastAsia"/>
          <w:snapToGrid w:val="0"/>
          <w:sz w:val="28"/>
          <w:szCs w:val="28"/>
        </w:rPr>
        <w:t>扬州易盛德产业投资集团有限公司（高速铁路G40扬州段）给水工程</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770746">
        <w:rPr>
          <w:rFonts w:ascii="仿宋_GB2312" w:eastAsia="仿宋_GB2312" w:hAnsi="宋体" w:hint="eastAsia"/>
          <w:b/>
          <w:bCs/>
          <w:snapToGrid w:val="0"/>
          <w:sz w:val="30"/>
          <w:u w:val="single"/>
        </w:rPr>
        <w:t>4</w:t>
      </w:r>
      <w:r>
        <w:rPr>
          <w:rFonts w:ascii="仿宋_GB2312" w:eastAsia="仿宋_GB2312" w:hAnsi="宋体" w:hint="eastAsia"/>
          <w:b/>
          <w:bCs/>
          <w:snapToGrid w:val="0"/>
          <w:sz w:val="30"/>
        </w:rPr>
        <w:t>月</w:t>
      </w:r>
      <w:r w:rsidR="00770746">
        <w:rPr>
          <w:rFonts w:ascii="仿宋_GB2312" w:eastAsia="仿宋_GB2312" w:hAnsi="宋体" w:hint="eastAsia"/>
          <w:b/>
          <w:bCs/>
          <w:snapToGrid w:val="0"/>
          <w:sz w:val="30"/>
          <w:u w:val="single"/>
        </w:rPr>
        <w:t>1</w:t>
      </w:r>
      <w:r w:rsidR="00FB7B3E">
        <w:rPr>
          <w:rFonts w:ascii="仿宋_GB2312" w:eastAsia="仿宋_GB2312" w:hAnsi="宋体" w:hint="eastAsia"/>
          <w:b/>
          <w:bCs/>
          <w:snapToGrid w:val="0"/>
          <w:sz w:val="30"/>
          <w:u w:val="single"/>
        </w:rPr>
        <w:t>6</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770746" w:rsidP="0060353C">
            <w:pPr>
              <w:snapToGrid w:val="0"/>
              <w:spacing w:line="460" w:lineRule="exact"/>
              <w:rPr>
                <w:rFonts w:ascii="宋体" w:hAnsi="宋体"/>
                <w:snapToGrid w:val="0"/>
                <w:sz w:val="28"/>
                <w:szCs w:val="28"/>
              </w:rPr>
            </w:pPr>
            <w:r w:rsidRPr="00770746">
              <w:rPr>
                <w:rFonts w:ascii="宋体" w:hAnsi="宋体" w:hint="eastAsia"/>
                <w:snapToGrid w:val="0"/>
                <w:sz w:val="28"/>
                <w:szCs w:val="28"/>
              </w:rPr>
              <w:t>扬州易盛德产业投资集团有限公司（高速铁路G40扬州段）给水工程</w:t>
            </w:r>
          </w:p>
          <w:p w:rsidR="00FE67BA" w:rsidRDefault="00FE67BA" w:rsidP="0060353C">
            <w:pPr>
              <w:snapToGrid w:val="0"/>
              <w:spacing w:line="460" w:lineRule="exact"/>
              <w:rPr>
                <w:rFonts w:ascii="宋体" w:hAnsi="宋体"/>
                <w:snapToGrid w:val="0"/>
                <w:sz w:val="28"/>
                <w:szCs w:val="28"/>
              </w:rPr>
            </w:pPr>
            <w:r>
              <w:rPr>
                <w:rFonts w:ascii="宋体" w:hAnsi="宋体" w:hint="eastAsia"/>
                <w:snapToGrid w:val="0"/>
                <w:sz w:val="28"/>
                <w:szCs w:val="28"/>
              </w:rPr>
              <w:t>（一标段：翟庄路、兴隆路、明园路）</w:t>
            </w:r>
          </w:p>
          <w:p w:rsidR="00DA5B57" w:rsidRDefault="00DA5B57" w:rsidP="00DA5B57">
            <w:pPr>
              <w:snapToGrid w:val="0"/>
              <w:spacing w:line="460" w:lineRule="exact"/>
              <w:rPr>
                <w:rFonts w:ascii="宋体" w:hAnsi="宋体"/>
                <w:snapToGrid w:val="0"/>
                <w:sz w:val="28"/>
                <w:szCs w:val="28"/>
              </w:rPr>
            </w:pPr>
            <w:r>
              <w:rPr>
                <w:rFonts w:ascii="宋体" w:hAnsi="宋体" w:hint="eastAsia"/>
                <w:snapToGrid w:val="0"/>
                <w:sz w:val="28"/>
                <w:szCs w:val="28"/>
              </w:rPr>
              <w:t>（二标段：嘉园路、曙光路）</w:t>
            </w:r>
          </w:p>
          <w:p w:rsidR="00DA5B57" w:rsidRPr="00DA5B57" w:rsidRDefault="00DA5B57" w:rsidP="0060353C">
            <w:pPr>
              <w:snapToGrid w:val="0"/>
              <w:spacing w:line="460" w:lineRule="exact"/>
              <w:rPr>
                <w:rFonts w:ascii="宋体" w:hAnsi="宋体"/>
                <w:snapToGrid w:val="0"/>
                <w:sz w:val="28"/>
                <w:szCs w:val="28"/>
              </w:rPr>
            </w:pPr>
            <w:r>
              <w:rPr>
                <w:rFonts w:ascii="宋体" w:hAnsi="宋体" w:hint="eastAsia"/>
                <w:snapToGrid w:val="0"/>
                <w:sz w:val="28"/>
                <w:szCs w:val="28"/>
              </w:rPr>
              <w:t>（三标段：富民路、杭府街、三笑大道）</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013C80">
            <w:pPr>
              <w:snapToGrid w:val="0"/>
              <w:spacing w:line="460" w:lineRule="exact"/>
              <w:rPr>
                <w:rFonts w:ascii="宋体" w:hAnsi="宋体"/>
                <w:snapToGrid w:val="0"/>
                <w:sz w:val="28"/>
                <w:szCs w:val="28"/>
                <w:highlight w:val="green"/>
              </w:rPr>
            </w:pPr>
            <w:r>
              <w:rPr>
                <w:rFonts w:ascii="宋体" w:hAnsi="宋体" w:hint="eastAsia"/>
                <w:snapToGrid w:val="0"/>
                <w:sz w:val="28"/>
                <w:szCs w:val="28"/>
              </w:rPr>
              <w:t>杭集</w:t>
            </w:r>
            <w:r w:rsidR="00410697" w:rsidRPr="00410697">
              <w:rPr>
                <w:rFonts w:ascii="宋体" w:hAnsi="宋体" w:hint="eastAsia"/>
                <w:snapToGrid w:val="0"/>
                <w:sz w:val="28"/>
                <w:szCs w:val="28"/>
              </w:rPr>
              <w:t>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DA5B57" w:rsidP="00D56E6C">
            <w:pPr>
              <w:snapToGrid w:val="0"/>
              <w:spacing w:line="460" w:lineRule="exact"/>
              <w:rPr>
                <w:rFonts w:ascii="仿宋_GB2312" w:hAnsi="宋体"/>
                <w:snapToGrid w:val="0"/>
                <w:sz w:val="28"/>
                <w:szCs w:val="28"/>
              </w:rPr>
            </w:pPr>
            <w:r>
              <w:rPr>
                <w:rFonts w:ascii="宋体" w:hAnsi="宋体" w:hint="eastAsia"/>
                <w:snapToGrid w:val="0"/>
                <w:sz w:val="28"/>
                <w:szCs w:val="28"/>
              </w:rPr>
              <w:t xml:space="preserve">一标段：翟庄路、兴隆路、明园路；     406921.31 </w:t>
            </w:r>
            <w:r w:rsidR="003A56DB">
              <w:rPr>
                <w:rFonts w:ascii="仿宋_GB2312" w:hAnsi="宋体" w:hint="eastAsia"/>
                <w:snapToGrid w:val="0"/>
                <w:sz w:val="28"/>
                <w:szCs w:val="28"/>
              </w:rPr>
              <w:t>元</w:t>
            </w:r>
          </w:p>
          <w:p w:rsidR="00DA5B57" w:rsidRDefault="00DA5B57" w:rsidP="00D56E6C">
            <w:pPr>
              <w:snapToGrid w:val="0"/>
              <w:spacing w:line="460" w:lineRule="exact"/>
              <w:rPr>
                <w:rFonts w:ascii="宋体" w:hAnsi="宋体"/>
                <w:snapToGrid w:val="0"/>
                <w:sz w:val="28"/>
                <w:szCs w:val="28"/>
              </w:rPr>
            </w:pPr>
            <w:r>
              <w:rPr>
                <w:rFonts w:ascii="宋体" w:hAnsi="宋体" w:hint="eastAsia"/>
                <w:snapToGrid w:val="0"/>
                <w:sz w:val="28"/>
                <w:szCs w:val="28"/>
              </w:rPr>
              <w:t>二标段：嘉园路、曙光路；             370931.77元</w:t>
            </w:r>
          </w:p>
          <w:p w:rsidR="00DA5B57" w:rsidRDefault="00DA5B57" w:rsidP="00D56E6C">
            <w:pPr>
              <w:snapToGrid w:val="0"/>
              <w:spacing w:line="460" w:lineRule="exact"/>
              <w:rPr>
                <w:rFonts w:ascii="宋体" w:hAnsi="宋体"/>
                <w:snapToGrid w:val="0"/>
                <w:sz w:val="28"/>
                <w:szCs w:val="28"/>
              </w:rPr>
            </w:pPr>
            <w:r>
              <w:rPr>
                <w:rFonts w:ascii="宋体" w:hAnsi="宋体" w:hint="eastAsia"/>
                <w:snapToGrid w:val="0"/>
                <w:sz w:val="28"/>
                <w:szCs w:val="28"/>
              </w:rPr>
              <w:t>三标段：富民路、杭府街、三笑大道；   419795.89元</w:t>
            </w:r>
          </w:p>
          <w:p w:rsidR="004C560F" w:rsidRDefault="004C560F" w:rsidP="00D56E6C">
            <w:pPr>
              <w:snapToGrid w:val="0"/>
              <w:spacing w:line="460" w:lineRule="exact"/>
              <w:rPr>
                <w:rFonts w:ascii="宋体" w:hAnsi="宋体"/>
                <w:snapToGrid w:val="0"/>
                <w:color w:val="000000" w:themeColor="text1"/>
                <w:sz w:val="28"/>
                <w:szCs w:val="28"/>
              </w:rPr>
            </w:pPr>
          </w:p>
          <w:p w:rsidR="00DA5B57" w:rsidRPr="00DA5B57" w:rsidRDefault="00DA5B57" w:rsidP="00D56E6C">
            <w:pPr>
              <w:snapToGrid w:val="0"/>
              <w:spacing w:line="460" w:lineRule="exact"/>
              <w:rPr>
                <w:rFonts w:ascii="仿宋_GB2312" w:hAnsi="宋体"/>
                <w:snapToGrid w:val="0"/>
                <w:color w:val="FF0000"/>
                <w:sz w:val="28"/>
                <w:szCs w:val="28"/>
              </w:rPr>
            </w:pPr>
            <w:r w:rsidRPr="00DA5B57">
              <w:rPr>
                <w:rFonts w:ascii="宋体" w:hAnsi="宋体" w:hint="eastAsia"/>
                <w:snapToGrid w:val="0"/>
                <w:color w:val="000000" w:themeColor="text1"/>
                <w:sz w:val="28"/>
                <w:szCs w:val="28"/>
              </w:rPr>
              <w:t>合计：</w:t>
            </w:r>
            <w:r w:rsidRPr="00DA5B57">
              <w:rPr>
                <w:rFonts w:ascii="宋体" w:hAnsi="宋体" w:hint="eastAsia"/>
                <w:snapToGrid w:val="0"/>
                <w:color w:val="FF0000"/>
                <w:sz w:val="28"/>
                <w:szCs w:val="28"/>
              </w:rPr>
              <w:t xml:space="preserve"> 1197648.97 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770746">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月</w:t>
            </w:r>
            <w:r w:rsidR="00770746">
              <w:rPr>
                <w:rFonts w:ascii="宋体" w:hAnsi="宋体" w:hint="eastAsia"/>
                <w:snapToGrid w:val="0"/>
                <w:color w:val="0000FF"/>
                <w:sz w:val="28"/>
                <w:szCs w:val="28"/>
                <w:highlight w:val="white"/>
              </w:rPr>
              <w:t>6</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FE67BA">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FE67BA">
              <w:rPr>
                <w:rFonts w:ascii="宋体" w:hAnsi="宋体" w:hint="eastAsia"/>
                <w:snapToGrid w:val="0"/>
                <w:color w:val="0000FF"/>
                <w:sz w:val="28"/>
                <w:szCs w:val="28"/>
                <w:highlight w:val="white"/>
              </w:rPr>
              <w:t>8</w:t>
            </w:r>
            <w:r>
              <w:rPr>
                <w:rFonts w:ascii="宋体" w:hAnsi="宋体" w:hint="eastAsia"/>
                <w:snapToGrid w:val="0"/>
                <w:color w:val="0000FF"/>
                <w:sz w:val="28"/>
                <w:szCs w:val="28"/>
                <w:highlight w:val="white"/>
              </w:rPr>
              <w:t>月</w:t>
            </w:r>
            <w:r w:rsidR="00770746">
              <w:rPr>
                <w:rFonts w:ascii="宋体" w:hAnsi="宋体" w:hint="eastAsia"/>
                <w:snapToGrid w:val="0"/>
                <w:color w:val="0000FF"/>
                <w:sz w:val="28"/>
                <w:szCs w:val="28"/>
                <w:highlight w:val="white"/>
              </w:rPr>
              <w:t>6</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770746" w:rsidP="00013C80">
            <w:pPr>
              <w:snapToGrid w:val="0"/>
              <w:spacing w:line="460" w:lineRule="exact"/>
              <w:rPr>
                <w:rFonts w:ascii="宋体" w:hAnsi="宋体"/>
                <w:snapToGrid w:val="0"/>
                <w:sz w:val="28"/>
                <w:szCs w:val="28"/>
              </w:rPr>
            </w:pPr>
            <w:r w:rsidRPr="00770746">
              <w:rPr>
                <w:rFonts w:ascii="宋体" w:hAnsi="宋体" w:hint="eastAsia"/>
                <w:snapToGrid w:val="0"/>
                <w:sz w:val="28"/>
                <w:szCs w:val="28"/>
              </w:rPr>
              <w:t>扬州易盛德产业投资集团有限公司（高速铁路G40扬州段）给水工程</w:t>
            </w:r>
            <w:r w:rsidR="00DA5B57">
              <w:rPr>
                <w:rFonts w:ascii="宋体" w:hAnsi="宋体" w:hint="eastAsia"/>
                <w:snapToGrid w:val="0"/>
                <w:sz w:val="28"/>
                <w:szCs w:val="28"/>
              </w:rPr>
              <w:t>（一标段：翟庄路、兴隆路、明园路）</w:t>
            </w:r>
            <w:r>
              <w:rPr>
                <w:rFonts w:ascii="宋体" w:hAnsi="宋体" w:hint="eastAsia"/>
                <w:snapToGrid w:val="0"/>
                <w:sz w:val="28"/>
                <w:szCs w:val="28"/>
              </w:rPr>
              <w:t>：</w:t>
            </w:r>
          </w:p>
          <w:p w:rsidR="00770746" w:rsidRDefault="00770746" w:rsidP="00770746">
            <w:pPr>
              <w:snapToGrid w:val="0"/>
              <w:spacing w:line="460" w:lineRule="exact"/>
              <w:rPr>
                <w:rFonts w:ascii="宋体" w:hAnsi="宋体"/>
                <w:snapToGrid w:val="0"/>
                <w:sz w:val="28"/>
                <w:szCs w:val="28"/>
              </w:rPr>
            </w:pPr>
            <w:r>
              <w:rPr>
                <w:rFonts w:ascii="宋体" w:hAnsi="宋体" w:hint="eastAsia"/>
                <w:snapToGrid w:val="0"/>
                <w:sz w:val="28"/>
                <w:szCs w:val="28"/>
              </w:rPr>
              <w:t>0户；DN500-260m、DN300-756m、DE200-30m、DE110-110m、、DE63-90m</w:t>
            </w:r>
          </w:p>
          <w:p w:rsidR="00FE67BA" w:rsidRDefault="00FE67BA" w:rsidP="00770746">
            <w:pPr>
              <w:snapToGrid w:val="0"/>
              <w:spacing w:line="460" w:lineRule="exact"/>
              <w:rPr>
                <w:rFonts w:ascii="宋体" w:hAnsi="宋体"/>
                <w:snapToGrid w:val="0"/>
                <w:sz w:val="28"/>
                <w:szCs w:val="28"/>
              </w:rPr>
            </w:pPr>
          </w:p>
          <w:p w:rsidR="00770746" w:rsidRDefault="00770746" w:rsidP="00770746">
            <w:pPr>
              <w:snapToGrid w:val="0"/>
              <w:spacing w:line="460" w:lineRule="exact"/>
              <w:rPr>
                <w:rFonts w:ascii="宋体" w:hAnsi="宋体"/>
                <w:snapToGrid w:val="0"/>
                <w:sz w:val="28"/>
                <w:szCs w:val="28"/>
              </w:rPr>
            </w:pPr>
            <w:r w:rsidRPr="00770746">
              <w:rPr>
                <w:rFonts w:ascii="宋体" w:hAnsi="宋体" w:hint="eastAsia"/>
                <w:snapToGrid w:val="0"/>
                <w:sz w:val="28"/>
                <w:szCs w:val="28"/>
              </w:rPr>
              <w:t>扬州易盛德产业投资集团有限公司（高速铁路G40扬州段）给水工程</w:t>
            </w:r>
            <w:r w:rsidR="00DA5B57">
              <w:rPr>
                <w:rFonts w:ascii="宋体" w:hAnsi="宋体" w:hint="eastAsia"/>
                <w:snapToGrid w:val="0"/>
                <w:sz w:val="28"/>
                <w:szCs w:val="28"/>
              </w:rPr>
              <w:t>（二标段：嘉园路、曙光路）</w:t>
            </w:r>
            <w:r>
              <w:rPr>
                <w:rFonts w:ascii="宋体" w:hAnsi="宋体" w:hint="eastAsia"/>
                <w:snapToGrid w:val="0"/>
                <w:sz w:val="28"/>
                <w:szCs w:val="28"/>
              </w:rPr>
              <w:t>：</w:t>
            </w:r>
          </w:p>
          <w:p w:rsidR="006E3BF3" w:rsidRDefault="006E3BF3" w:rsidP="006E3BF3">
            <w:pPr>
              <w:snapToGrid w:val="0"/>
              <w:spacing w:line="460" w:lineRule="exact"/>
              <w:rPr>
                <w:rFonts w:ascii="宋体" w:hAnsi="宋体"/>
                <w:snapToGrid w:val="0"/>
                <w:sz w:val="28"/>
                <w:szCs w:val="28"/>
              </w:rPr>
            </w:pPr>
            <w:r>
              <w:rPr>
                <w:rFonts w:ascii="宋体" w:hAnsi="宋体" w:hint="eastAsia"/>
                <w:snapToGrid w:val="0"/>
                <w:sz w:val="28"/>
                <w:szCs w:val="28"/>
              </w:rPr>
              <w:t>0户；</w:t>
            </w:r>
            <w:r w:rsidRPr="006E3BF3">
              <w:rPr>
                <w:rFonts w:ascii="宋体" w:hAnsi="宋体" w:hint="eastAsia"/>
                <w:snapToGrid w:val="0"/>
                <w:sz w:val="28"/>
                <w:szCs w:val="28"/>
              </w:rPr>
              <w:t>DN800-130m、DN500-</w:t>
            </w:r>
            <w:r>
              <w:rPr>
                <w:rFonts w:ascii="宋体" w:hAnsi="宋体" w:hint="eastAsia"/>
                <w:snapToGrid w:val="0"/>
                <w:sz w:val="28"/>
                <w:szCs w:val="28"/>
              </w:rPr>
              <w:t>400</w:t>
            </w:r>
            <w:r w:rsidRPr="006E3BF3">
              <w:rPr>
                <w:rFonts w:ascii="宋体" w:hAnsi="宋体" w:hint="eastAsia"/>
                <w:snapToGrid w:val="0"/>
                <w:sz w:val="28"/>
                <w:szCs w:val="28"/>
              </w:rPr>
              <w:t>m、D</w:t>
            </w:r>
            <w:r>
              <w:rPr>
                <w:rFonts w:ascii="宋体" w:hAnsi="宋体" w:hint="eastAsia"/>
                <w:snapToGrid w:val="0"/>
                <w:sz w:val="28"/>
                <w:szCs w:val="28"/>
              </w:rPr>
              <w:t>N3</w:t>
            </w:r>
            <w:r w:rsidRPr="006E3BF3">
              <w:rPr>
                <w:rFonts w:ascii="宋体" w:hAnsi="宋体" w:hint="eastAsia"/>
                <w:snapToGrid w:val="0"/>
                <w:sz w:val="28"/>
                <w:szCs w:val="28"/>
              </w:rPr>
              <w:t>00-</w:t>
            </w:r>
            <w:r>
              <w:rPr>
                <w:rFonts w:ascii="宋体" w:hAnsi="宋体" w:hint="eastAsia"/>
                <w:snapToGrid w:val="0"/>
                <w:sz w:val="28"/>
                <w:szCs w:val="28"/>
              </w:rPr>
              <w:t>176</w:t>
            </w:r>
            <w:r w:rsidRPr="006E3BF3">
              <w:rPr>
                <w:rFonts w:ascii="宋体" w:hAnsi="宋体" w:hint="eastAsia"/>
                <w:snapToGrid w:val="0"/>
                <w:sz w:val="28"/>
                <w:szCs w:val="28"/>
              </w:rPr>
              <w:t>m、D</w:t>
            </w:r>
            <w:r>
              <w:rPr>
                <w:rFonts w:ascii="宋体" w:hAnsi="宋体" w:hint="eastAsia"/>
                <w:snapToGrid w:val="0"/>
                <w:sz w:val="28"/>
                <w:szCs w:val="28"/>
              </w:rPr>
              <w:t>N200</w:t>
            </w:r>
            <w:r w:rsidRPr="006E3BF3">
              <w:rPr>
                <w:rFonts w:ascii="宋体" w:hAnsi="宋体" w:hint="eastAsia"/>
                <w:snapToGrid w:val="0"/>
                <w:sz w:val="28"/>
                <w:szCs w:val="28"/>
              </w:rPr>
              <w:t>-110m、、DE</w:t>
            </w:r>
            <w:r>
              <w:rPr>
                <w:rFonts w:ascii="宋体" w:hAnsi="宋体" w:hint="eastAsia"/>
                <w:snapToGrid w:val="0"/>
                <w:sz w:val="28"/>
                <w:szCs w:val="28"/>
              </w:rPr>
              <w:t>315</w:t>
            </w:r>
            <w:r w:rsidRPr="006E3BF3">
              <w:rPr>
                <w:rFonts w:ascii="宋体" w:hAnsi="宋体" w:hint="eastAsia"/>
                <w:snapToGrid w:val="0"/>
                <w:sz w:val="28"/>
                <w:szCs w:val="28"/>
              </w:rPr>
              <w:t>-</w:t>
            </w:r>
            <w:r>
              <w:rPr>
                <w:rFonts w:ascii="宋体" w:hAnsi="宋体" w:hint="eastAsia"/>
                <w:snapToGrid w:val="0"/>
                <w:sz w:val="28"/>
                <w:szCs w:val="28"/>
              </w:rPr>
              <w:t>55</w:t>
            </w:r>
            <w:r w:rsidRPr="006E3BF3">
              <w:rPr>
                <w:rFonts w:ascii="宋体" w:hAnsi="宋体" w:hint="eastAsia"/>
                <w:snapToGrid w:val="0"/>
                <w:sz w:val="28"/>
                <w:szCs w:val="28"/>
              </w:rPr>
              <w:t>m</w:t>
            </w:r>
          </w:p>
          <w:p w:rsidR="00FE67BA" w:rsidRDefault="00FE67BA" w:rsidP="006E3BF3">
            <w:pPr>
              <w:snapToGrid w:val="0"/>
              <w:spacing w:line="460" w:lineRule="exact"/>
              <w:rPr>
                <w:rFonts w:ascii="宋体" w:hAnsi="宋体"/>
                <w:snapToGrid w:val="0"/>
                <w:sz w:val="28"/>
                <w:szCs w:val="28"/>
              </w:rPr>
            </w:pPr>
          </w:p>
          <w:p w:rsidR="006E3BF3" w:rsidRDefault="006E3BF3" w:rsidP="006E3BF3">
            <w:pPr>
              <w:snapToGrid w:val="0"/>
              <w:spacing w:line="460" w:lineRule="exact"/>
              <w:rPr>
                <w:rFonts w:ascii="宋体" w:hAnsi="宋体"/>
                <w:snapToGrid w:val="0"/>
                <w:sz w:val="28"/>
                <w:szCs w:val="28"/>
              </w:rPr>
            </w:pPr>
            <w:r w:rsidRPr="00770746">
              <w:rPr>
                <w:rFonts w:ascii="宋体" w:hAnsi="宋体" w:hint="eastAsia"/>
                <w:snapToGrid w:val="0"/>
                <w:sz w:val="28"/>
                <w:szCs w:val="28"/>
              </w:rPr>
              <w:t>扬州易盛德产业投资集团有限公司（高速铁路G40扬州段）给水工程</w:t>
            </w:r>
            <w:r w:rsidR="00DA5B57">
              <w:rPr>
                <w:rFonts w:ascii="宋体" w:hAnsi="宋体" w:hint="eastAsia"/>
                <w:snapToGrid w:val="0"/>
                <w:sz w:val="28"/>
                <w:szCs w:val="28"/>
              </w:rPr>
              <w:t>（三标段：富民路、杭府街、三笑大道）</w:t>
            </w:r>
            <w:r>
              <w:rPr>
                <w:rFonts w:ascii="宋体" w:hAnsi="宋体" w:hint="eastAsia"/>
                <w:snapToGrid w:val="0"/>
                <w:sz w:val="28"/>
                <w:szCs w:val="28"/>
              </w:rPr>
              <w:t>：</w:t>
            </w:r>
          </w:p>
          <w:p w:rsidR="00770746" w:rsidRPr="00FE67BA" w:rsidRDefault="006E3BF3" w:rsidP="00770746">
            <w:pPr>
              <w:snapToGrid w:val="0"/>
              <w:spacing w:line="460" w:lineRule="exact"/>
              <w:rPr>
                <w:rFonts w:ascii="宋体" w:hAnsi="宋体"/>
                <w:snapToGrid w:val="0"/>
                <w:sz w:val="28"/>
                <w:szCs w:val="28"/>
              </w:rPr>
            </w:pPr>
            <w:r>
              <w:rPr>
                <w:rFonts w:ascii="宋体" w:hAnsi="宋体" w:hint="eastAsia"/>
                <w:snapToGrid w:val="0"/>
                <w:sz w:val="28"/>
                <w:szCs w:val="28"/>
              </w:rPr>
              <w:t>0户；</w:t>
            </w:r>
            <w:r w:rsidRPr="006E3BF3">
              <w:rPr>
                <w:rFonts w:ascii="宋体" w:hAnsi="宋体" w:hint="eastAsia"/>
                <w:snapToGrid w:val="0"/>
                <w:sz w:val="28"/>
                <w:szCs w:val="28"/>
              </w:rPr>
              <w:t>DN800-</w:t>
            </w:r>
            <w:r>
              <w:rPr>
                <w:rFonts w:ascii="宋体" w:hAnsi="宋体" w:hint="eastAsia"/>
                <w:snapToGrid w:val="0"/>
                <w:sz w:val="28"/>
                <w:szCs w:val="28"/>
              </w:rPr>
              <w:t>7</w:t>
            </w:r>
            <w:r w:rsidRPr="006E3BF3">
              <w:rPr>
                <w:rFonts w:ascii="宋体" w:hAnsi="宋体" w:hint="eastAsia"/>
                <w:snapToGrid w:val="0"/>
                <w:sz w:val="28"/>
                <w:szCs w:val="28"/>
              </w:rPr>
              <w:t>0m、DN500-</w:t>
            </w:r>
            <w:r w:rsidR="00FE67BA">
              <w:rPr>
                <w:rFonts w:ascii="宋体" w:hAnsi="宋体" w:hint="eastAsia"/>
                <w:snapToGrid w:val="0"/>
                <w:sz w:val="28"/>
                <w:szCs w:val="28"/>
              </w:rPr>
              <w:t>27</w:t>
            </w:r>
            <w:r>
              <w:rPr>
                <w:rFonts w:ascii="宋体" w:hAnsi="宋体" w:hint="eastAsia"/>
                <w:snapToGrid w:val="0"/>
                <w:sz w:val="28"/>
                <w:szCs w:val="28"/>
              </w:rPr>
              <w:t>0</w:t>
            </w:r>
            <w:r w:rsidRPr="006E3BF3">
              <w:rPr>
                <w:rFonts w:ascii="宋体" w:hAnsi="宋体" w:hint="eastAsia"/>
                <w:snapToGrid w:val="0"/>
                <w:sz w:val="28"/>
                <w:szCs w:val="28"/>
              </w:rPr>
              <w:t>m、D</w:t>
            </w:r>
            <w:r>
              <w:rPr>
                <w:rFonts w:ascii="宋体" w:hAnsi="宋体" w:hint="eastAsia"/>
                <w:snapToGrid w:val="0"/>
                <w:sz w:val="28"/>
                <w:szCs w:val="28"/>
              </w:rPr>
              <w:t>N3</w:t>
            </w:r>
            <w:r w:rsidRPr="006E3BF3">
              <w:rPr>
                <w:rFonts w:ascii="宋体" w:hAnsi="宋体" w:hint="eastAsia"/>
                <w:snapToGrid w:val="0"/>
                <w:sz w:val="28"/>
                <w:szCs w:val="28"/>
              </w:rPr>
              <w:t>00-</w:t>
            </w:r>
            <w:r w:rsidR="00FE67BA">
              <w:rPr>
                <w:rFonts w:ascii="宋体" w:hAnsi="宋体" w:hint="eastAsia"/>
                <w:snapToGrid w:val="0"/>
                <w:sz w:val="28"/>
                <w:szCs w:val="28"/>
              </w:rPr>
              <w:t>300</w:t>
            </w:r>
            <w:r w:rsidRPr="006E3BF3">
              <w:rPr>
                <w:rFonts w:ascii="宋体" w:hAnsi="宋体" w:hint="eastAsia"/>
                <w:snapToGrid w:val="0"/>
                <w:sz w:val="28"/>
                <w:szCs w:val="28"/>
              </w:rPr>
              <w:t>m、D</w:t>
            </w:r>
            <w:r>
              <w:rPr>
                <w:rFonts w:ascii="宋体" w:hAnsi="宋体" w:hint="eastAsia"/>
                <w:snapToGrid w:val="0"/>
                <w:sz w:val="28"/>
                <w:szCs w:val="28"/>
              </w:rPr>
              <w:t>N200</w:t>
            </w:r>
            <w:r w:rsidRPr="006E3BF3">
              <w:rPr>
                <w:rFonts w:ascii="宋体" w:hAnsi="宋体" w:hint="eastAsia"/>
                <w:snapToGrid w:val="0"/>
                <w:sz w:val="28"/>
                <w:szCs w:val="28"/>
              </w:rPr>
              <w:t>-</w:t>
            </w:r>
            <w:r w:rsidR="00FE67BA">
              <w:rPr>
                <w:rFonts w:ascii="宋体" w:hAnsi="宋体" w:hint="eastAsia"/>
                <w:snapToGrid w:val="0"/>
                <w:sz w:val="28"/>
                <w:szCs w:val="28"/>
              </w:rPr>
              <w:t>49</w:t>
            </w:r>
            <w:r w:rsidRPr="006E3BF3">
              <w:rPr>
                <w:rFonts w:ascii="宋体" w:hAnsi="宋体" w:hint="eastAsia"/>
                <w:snapToGrid w:val="0"/>
                <w:sz w:val="28"/>
                <w:szCs w:val="28"/>
              </w:rPr>
              <w:t>0m、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13C80">
              <w:rPr>
                <w:rFonts w:ascii="宋体" w:hAnsi="宋体" w:hint="eastAsia"/>
                <w:snapToGrid w:val="0"/>
                <w:color w:val="0000FF"/>
                <w:sz w:val="28"/>
                <w:szCs w:val="28"/>
                <w:highlight w:val="white"/>
                <w:u w:val="single"/>
              </w:rPr>
              <w:t>4</w:t>
            </w:r>
            <w:r>
              <w:rPr>
                <w:rFonts w:ascii="宋体" w:hAnsi="宋体" w:hint="eastAsia"/>
                <w:snapToGrid w:val="0"/>
                <w:color w:val="0000FF"/>
                <w:sz w:val="28"/>
                <w:szCs w:val="28"/>
                <w:highlight w:val="white"/>
                <w:u w:val="single"/>
              </w:rPr>
              <w:t>月</w:t>
            </w:r>
            <w:r w:rsidR="00FE67BA">
              <w:rPr>
                <w:rFonts w:ascii="宋体" w:hAnsi="宋体" w:hint="eastAsia"/>
                <w:snapToGrid w:val="0"/>
                <w:color w:val="0000FF"/>
                <w:sz w:val="28"/>
                <w:szCs w:val="28"/>
                <w:highlight w:val="white"/>
                <w:u w:val="single"/>
              </w:rPr>
              <w:t>2</w:t>
            </w:r>
            <w:r w:rsidR="00C02882">
              <w:rPr>
                <w:rFonts w:ascii="宋体" w:hAnsi="宋体" w:hint="eastAsia"/>
                <w:snapToGrid w:val="0"/>
                <w:color w:val="0000FF"/>
                <w:sz w:val="28"/>
                <w:szCs w:val="28"/>
                <w:highlight w:val="white"/>
                <w:u w:val="single"/>
              </w:rPr>
              <w:t>4</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C02882">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13C80">
              <w:rPr>
                <w:rFonts w:ascii="宋体" w:hAnsi="宋体" w:hint="eastAsia"/>
                <w:snapToGrid w:val="0"/>
                <w:color w:val="0000FF"/>
                <w:sz w:val="28"/>
                <w:szCs w:val="28"/>
                <w:highlight w:val="white"/>
                <w:u w:val="single"/>
              </w:rPr>
              <w:t>4</w:t>
            </w:r>
            <w:r>
              <w:rPr>
                <w:rFonts w:ascii="宋体" w:hAnsi="宋体" w:hint="eastAsia"/>
                <w:snapToGrid w:val="0"/>
                <w:color w:val="0000FF"/>
                <w:sz w:val="28"/>
                <w:szCs w:val="28"/>
                <w:highlight w:val="white"/>
                <w:u w:val="single"/>
              </w:rPr>
              <w:t>月</w:t>
            </w:r>
            <w:r w:rsidR="00C02882">
              <w:rPr>
                <w:rFonts w:ascii="宋体" w:hAnsi="宋体" w:hint="eastAsia"/>
                <w:snapToGrid w:val="0"/>
                <w:color w:val="0000FF"/>
                <w:sz w:val="28"/>
                <w:szCs w:val="28"/>
                <w:highlight w:val="white"/>
                <w:u w:val="single"/>
              </w:rPr>
              <w:t>24</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C02882">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 xml:space="preserve">年 </w:t>
            </w:r>
            <w:r w:rsidR="00013C80">
              <w:rPr>
                <w:rFonts w:ascii="宋体" w:hAnsi="宋体" w:hint="eastAsia"/>
                <w:snapToGrid w:val="0"/>
                <w:color w:val="0000FF"/>
                <w:sz w:val="28"/>
                <w:szCs w:val="28"/>
                <w:highlight w:val="white"/>
                <w:u w:val="single"/>
              </w:rPr>
              <w:t>4</w:t>
            </w:r>
            <w:r>
              <w:rPr>
                <w:rFonts w:ascii="宋体" w:hAnsi="宋体" w:hint="eastAsia"/>
                <w:snapToGrid w:val="0"/>
                <w:color w:val="0000FF"/>
                <w:sz w:val="28"/>
                <w:szCs w:val="28"/>
                <w:highlight w:val="white"/>
                <w:u w:val="single"/>
              </w:rPr>
              <w:t>月</w:t>
            </w:r>
            <w:r w:rsidR="00FE67BA">
              <w:rPr>
                <w:rFonts w:ascii="宋体" w:hAnsi="宋体" w:hint="eastAsia"/>
                <w:snapToGrid w:val="0"/>
                <w:color w:val="0000FF"/>
                <w:sz w:val="28"/>
                <w:szCs w:val="28"/>
                <w:highlight w:val="white"/>
                <w:u w:val="single"/>
              </w:rPr>
              <w:t>2</w:t>
            </w:r>
            <w:r w:rsidR="00C02882">
              <w:rPr>
                <w:rFonts w:ascii="宋体" w:hAnsi="宋体" w:hint="eastAsia"/>
                <w:snapToGrid w:val="0"/>
                <w:color w:val="0000FF"/>
                <w:sz w:val="28"/>
                <w:szCs w:val="28"/>
                <w:highlight w:val="white"/>
                <w:u w:val="single"/>
              </w:rPr>
              <w:t>4</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551D89">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C02882">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13C80">
              <w:rPr>
                <w:rFonts w:ascii="宋体" w:hAnsi="宋体" w:hint="eastAsia"/>
                <w:snapToGrid w:val="0"/>
                <w:color w:val="0000FF"/>
                <w:sz w:val="28"/>
                <w:szCs w:val="28"/>
                <w:highlight w:val="white"/>
                <w:u w:val="single"/>
              </w:rPr>
              <w:t>4</w:t>
            </w:r>
            <w:r>
              <w:rPr>
                <w:rFonts w:ascii="宋体" w:hAnsi="宋体" w:hint="eastAsia"/>
                <w:snapToGrid w:val="0"/>
                <w:color w:val="0000FF"/>
                <w:sz w:val="28"/>
                <w:szCs w:val="28"/>
                <w:highlight w:val="white"/>
                <w:u w:val="single"/>
              </w:rPr>
              <w:t>月</w:t>
            </w:r>
            <w:r w:rsidR="00FE67BA">
              <w:rPr>
                <w:rFonts w:ascii="宋体" w:hAnsi="宋体" w:hint="eastAsia"/>
                <w:snapToGrid w:val="0"/>
                <w:color w:val="0000FF"/>
                <w:sz w:val="28"/>
                <w:szCs w:val="28"/>
                <w:highlight w:val="white"/>
                <w:u w:val="single"/>
              </w:rPr>
              <w:t>2</w:t>
            </w:r>
            <w:r w:rsidR="00C02882">
              <w:rPr>
                <w:rFonts w:ascii="宋体" w:hAnsi="宋体" w:hint="eastAsia"/>
                <w:snapToGrid w:val="0"/>
                <w:color w:val="0000FF"/>
                <w:sz w:val="28"/>
                <w:szCs w:val="28"/>
                <w:highlight w:val="white"/>
                <w:u w:val="single"/>
              </w:rPr>
              <w:t>4</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33697A" w:rsidRDefault="00FE7F61">
            <w:pPr>
              <w:snapToGrid w:val="0"/>
              <w:spacing w:line="460" w:lineRule="exact"/>
              <w:rPr>
                <w:rFonts w:ascii="宋体" w:hAnsi="宋体"/>
                <w:snapToGrid w:val="0"/>
                <w:sz w:val="28"/>
                <w:szCs w:val="28"/>
                <w:highlight w:val="white"/>
                <w:u w:val="single"/>
              </w:rPr>
            </w:pPr>
            <w:r w:rsidRPr="0033697A">
              <w:rPr>
                <w:rFonts w:ascii="宋体" w:hAnsi="宋体" w:hint="eastAsia"/>
                <w:snapToGrid w:val="0"/>
                <w:color w:val="FF0000"/>
                <w:sz w:val="28"/>
                <w:szCs w:val="28"/>
                <w:u w:val="single"/>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FE7F61" w:rsidRDefault="00FE7F61" w:rsidP="00FC0E6C">
            <w:pPr>
              <w:snapToGrid w:val="0"/>
              <w:spacing w:line="460" w:lineRule="exact"/>
              <w:rPr>
                <w:rFonts w:ascii="宋体" w:hAnsi="宋体"/>
                <w:snapToGrid w:val="0"/>
                <w:sz w:val="28"/>
                <w:szCs w:val="28"/>
                <w:highlight w:val="white"/>
                <w:u w:val="single"/>
              </w:rPr>
            </w:pPr>
            <w:r w:rsidRPr="00FE7F61">
              <w:rPr>
                <w:rFonts w:ascii="宋体" w:hAnsi="宋体" w:hint="eastAsia"/>
                <w:color w:val="FF0000"/>
                <w:sz w:val="28"/>
                <w:szCs w:val="28"/>
                <w:u w:val="single"/>
              </w:rPr>
              <w:t>投标人必须是江苏长江水务股份有限公司施工协作单位名录库单位，且</w:t>
            </w:r>
            <w:r w:rsidR="00FC0E6C">
              <w:rPr>
                <w:rFonts w:ascii="宋体" w:hAnsi="宋体" w:hint="eastAsia"/>
                <w:color w:val="FF0000"/>
                <w:sz w:val="28"/>
                <w:szCs w:val="28"/>
                <w:u w:val="single"/>
              </w:rPr>
              <w:t>在</w:t>
            </w:r>
            <w:r>
              <w:rPr>
                <w:rFonts w:ascii="宋体" w:hAnsi="宋体" w:hint="eastAsia"/>
                <w:color w:val="FF0000"/>
                <w:sz w:val="28"/>
                <w:szCs w:val="28"/>
                <w:u w:val="single"/>
              </w:rPr>
              <w:t>江源公司进行二次入库登记</w:t>
            </w:r>
            <w:r w:rsidRPr="00FE7F61">
              <w:rPr>
                <w:rFonts w:ascii="宋体" w:hAnsi="宋体" w:hint="eastAsia"/>
                <w:color w:val="FF0000"/>
                <w:sz w:val="28"/>
                <w:szCs w:val="28"/>
                <w:u w:val="single"/>
              </w:rPr>
              <w:t>；</w:t>
            </w:r>
            <w:r w:rsidR="00FC0E6C" w:rsidRPr="00FE7F61">
              <w:rPr>
                <w:rFonts w:ascii="宋体" w:hAnsi="宋体" w:hint="eastAsia"/>
                <w:snapToGrid w:val="0"/>
                <w:sz w:val="28"/>
                <w:szCs w:val="28"/>
                <w:highlight w:val="white"/>
                <w:u w:val="single"/>
              </w:rPr>
              <w:t xml:space="preserve"> </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33697A" w:rsidRDefault="003A56DB">
            <w:pPr>
              <w:snapToGrid w:val="0"/>
              <w:spacing w:line="460" w:lineRule="exact"/>
              <w:rPr>
                <w:rFonts w:ascii="宋体" w:hAnsi="宋体"/>
                <w:snapToGrid w:val="0"/>
                <w:sz w:val="28"/>
                <w:szCs w:val="28"/>
                <w:u w:val="single"/>
              </w:rPr>
            </w:pPr>
            <w:r w:rsidRPr="0033697A">
              <w:rPr>
                <w:rFonts w:ascii="宋体" w:hAnsi="宋体" w:hint="eastAsia"/>
                <w:snapToGrid w:val="0"/>
                <w:sz w:val="28"/>
                <w:szCs w:val="28"/>
                <w:highlight w:val="white"/>
                <w:u w:val="single"/>
              </w:rPr>
              <w:t>标书装订</w:t>
            </w:r>
          </w:p>
          <w:p w:rsidR="003A56DB" w:rsidRDefault="003A56DB">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u w:val="singl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263A5D" w:rsidRDefault="00263A5D" w:rsidP="00263A5D">
            <w:pPr>
              <w:pStyle w:val="a4"/>
              <w:adjustRightInd w:val="0"/>
              <w:snapToGrid w:val="0"/>
              <w:spacing w:line="460" w:lineRule="exact"/>
              <w:ind w:firstLine="0"/>
              <w:rPr>
                <w:rFonts w:hAnsi="宋体"/>
                <w:snapToGrid w:val="0"/>
                <w:color w:val="0000FF"/>
                <w:szCs w:val="28"/>
                <w:highlight w:val="white"/>
                <w:u w:val="single"/>
              </w:rPr>
            </w:pPr>
            <w:r w:rsidRPr="00263A5D">
              <w:rPr>
                <w:rFonts w:hAnsi="宋体" w:hint="eastAsia"/>
                <w:snapToGrid w:val="0"/>
                <w:szCs w:val="28"/>
                <w:highlight w:val="white"/>
                <w:u w:val="single"/>
              </w:rPr>
              <w:t>所有封袋上应写明招标人名称、工程名称和标段及投标人的名称。</w:t>
            </w:r>
          </w:p>
          <w:p w:rsidR="003A56DB" w:rsidRDefault="00263A5D" w:rsidP="00263A5D">
            <w:pPr>
              <w:snapToGrid w:val="0"/>
              <w:spacing w:line="460" w:lineRule="exact"/>
              <w:rPr>
                <w:rFonts w:ascii="宋体" w:hAnsi="宋体"/>
                <w:snapToGrid w:val="0"/>
                <w:sz w:val="28"/>
                <w:szCs w:val="28"/>
              </w:rPr>
            </w:pPr>
            <w:r w:rsidRPr="00263A5D">
              <w:rPr>
                <w:rFonts w:ascii="宋体" w:hAnsi="宋体" w:hint="eastAsia"/>
                <w:snapToGrid w:val="0"/>
                <w:sz w:val="28"/>
                <w:szCs w:val="28"/>
                <w:highlight w:val="white"/>
                <w:u w:val="singl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263A5D" w:rsidRDefault="00FB57EA" w:rsidP="00263A5D">
            <w:pPr>
              <w:snapToGrid w:val="0"/>
              <w:spacing w:line="460" w:lineRule="exact"/>
              <w:ind w:left="34" w:hanging="34"/>
              <w:rPr>
                <w:rFonts w:ascii="宋体" w:hAnsi="宋体"/>
                <w:snapToGrid w:val="0"/>
                <w:sz w:val="28"/>
                <w:u w:val="single"/>
              </w:rPr>
            </w:pPr>
            <w:r w:rsidRPr="00263A5D">
              <w:rPr>
                <w:rFonts w:ascii="宋体" w:hAnsi="宋体" w:hint="eastAsia"/>
                <w:snapToGrid w:val="0"/>
                <w:sz w:val="28"/>
                <w:highlight w:val="white"/>
                <w:u w:val="single"/>
              </w:rPr>
              <w:t>1、</w:t>
            </w:r>
            <w:r w:rsidR="00263A5D" w:rsidRPr="00263A5D">
              <w:rPr>
                <w:rFonts w:ascii="宋体" w:hAnsi="宋体" w:hint="eastAsia"/>
                <w:snapToGrid w:val="0"/>
                <w:sz w:val="28"/>
                <w:highlight w:val="white"/>
                <w:u w:val="single"/>
              </w:rPr>
              <w:t>本合同价款采用固定</w:t>
            </w:r>
            <w:r w:rsidR="00263A5D" w:rsidRPr="00263A5D">
              <w:rPr>
                <w:rFonts w:ascii="宋体" w:hAnsi="宋体" w:hint="eastAsia"/>
                <w:snapToGrid w:val="0"/>
                <w:color w:val="0000FF"/>
                <w:sz w:val="28"/>
                <w:highlight w:val="white"/>
                <w:u w:val="single"/>
              </w:rPr>
              <w:t xml:space="preserve"> / </w:t>
            </w:r>
            <w:r w:rsidR="00263A5D" w:rsidRPr="00263A5D">
              <w:rPr>
                <w:rFonts w:ascii="宋体" w:hAnsi="宋体" w:hint="eastAsia"/>
                <w:snapToGrid w:val="0"/>
                <w:sz w:val="28"/>
                <w:highlight w:val="white"/>
                <w:u w:val="single"/>
              </w:rPr>
              <w:t>合同方式确定。</w:t>
            </w:r>
          </w:p>
          <w:p w:rsidR="00FB57EA" w:rsidRDefault="00263A5D">
            <w:pPr>
              <w:snapToGrid w:val="0"/>
              <w:spacing w:line="460" w:lineRule="exact"/>
              <w:ind w:left="34" w:hanging="34"/>
              <w:rPr>
                <w:rFonts w:ascii="宋体" w:hAnsi="宋体"/>
                <w:b/>
                <w:snapToGrid w:val="0"/>
                <w:sz w:val="28"/>
              </w:rPr>
            </w:pPr>
            <w:r w:rsidRPr="00263A5D">
              <w:rPr>
                <w:rFonts w:hAnsi="Arial" w:cs="宋体" w:hint="eastAsia"/>
                <w:color w:val="FF0000"/>
                <w:spacing w:val="-3"/>
                <w:kern w:val="0"/>
                <w:sz w:val="28"/>
                <w:szCs w:val="28"/>
                <w:u w:val="single"/>
              </w:rPr>
              <w:t>2</w:t>
            </w:r>
            <w:r w:rsidRPr="00263A5D">
              <w:rPr>
                <w:rFonts w:hAnsi="Arial" w:cs="宋体" w:hint="eastAsia"/>
                <w:color w:val="FF0000"/>
                <w:spacing w:val="-3"/>
                <w:kern w:val="0"/>
                <w:sz w:val="28"/>
                <w:szCs w:val="28"/>
                <w:u w:val="single"/>
              </w:rPr>
              <w:t>、结算</w:t>
            </w:r>
            <w:r w:rsidRPr="00263A5D">
              <w:rPr>
                <w:rFonts w:ascii="宋体" w:hAnsi="宋体" w:cs="宋体" w:hint="eastAsia"/>
                <w:color w:val="FF0000"/>
                <w:kern w:val="0"/>
                <w:sz w:val="28"/>
                <w:szCs w:val="28"/>
                <w:u w:val="single"/>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33697A" w:rsidRDefault="00FE7F61">
            <w:pPr>
              <w:snapToGrid w:val="0"/>
              <w:spacing w:line="460" w:lineRule="exact"/>
              <w:rPr>
                <w:rFonts w:ascii="宋体" w:hAnsi="宋体"/>
                <w:snapToGrid w:val="0"/>
                <w:sz w:val="28"/>
                <w:szCs w:val="28"/>
                <w:highlight w:val="white"/>
                <w:u w:val="single"/>
              </w:rPr>
            </w:pPr>
            <w:r w:rsidRPr="0033697A">
              <w:rPr>
                <w:rFonts w:ascii="宋体" w:hAnsi="宋体" w:hint="eastAsia"/>
                <w:snapToGrid w:val="0"/>
                <w:sz w:val="28"/>
                <w:szCs w:val="28"/>
                <w:highlight w:val="white"/>
                <w:u w:val="singl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FE7F61" w:rsidRDefault="00FE7F61" w:rsidP="009B3D7E">
            <w:pPr>
              <w:snapToGrid w:val="0"/>
              <w:spacing w:line="460" w:lineRule="exact"/>
              <w:ind w:left="34" w:hanging="34"/>
              <w:rPr>
                <w:rFonts w:ascii="宋体" w:hAnsi="宋体" w:cs="TimesNewRomanPSMT"/>
                <w:b/>
                <w:color w:val="000000" w:themeColor="text1"/>
                <w:sz w:val="28"/>
                <w:szCs w:val="32"/>
                <w:u w:val="single"/>
              </w:rPr>
            </w:pPr>
            <w:r w:rsidRPr="00FE7F61">
              <w:rPr>
                <w:rFonts w:hAnsi="Arial" w:cs="宋体" w:hint="eastAsia"/>
                <w:color w:val="FF0000"/>
                <w:spacing w:val="-3"/>
                <w:kern w:val="0"/>
                <w:sz w:val="28"/>
                <w:szCs w:val="28"/>
                <w:u w:val="single"/>
              </w:rPr>
              <w:t>同一时间段开标</w:t>
            </w:r>
            <w:r w:rsidRPr="00FE7F61">
              <w:rPr>
                <w:rFonts w:hAnsi="Arial" w:cs="宋体" w:hint="eastAsia"/>
                <w:color w:val="FF0000"/>
                <w:spacing w:val="-3"/>
                <w:kern w:val="0"/>
                <w:sz w:val="28"/>
                <w:szCs w:val="28"/>
                <w:u w:val="single"/>
              </w:rPr>
              <w:t>4</w:t>
            </w:r>
            <w:r w:rsidRPr="00FE7F61">
              <w:rPr>
                <w:rFonts w:hAnsi="Arial" w:cs="宋体" w:hint="eastAsia"/>
                <w:color w:val="FF0000"/>
                <w:spacing w:val="-3"/>
                <w:kern w:val="0"/>
                <w:sz w:val="28"/>
                <w:szCs w:val="28"/>
                <w:u w:val="single"/>
              </w:rPr>
              <w:t>个项目（含）以上，协作单位最多兼中</w:t>
            </w:r>
            <w:r w:rsidRPr="00FE7F61">
              <w:rPr>
                <w:rFonts w:hAnsi="Arial" w:cs="宋体" w:hint="eastAsia"/>
                <w:color w:val="FF0000"/>
                <w:spacing w:val="-3"/>
                <w:kern w:val="0"/>
                <w:sz w:val="28"/>
                <w:szCs w:val="28"/>
                <w:u w:val="single"/>
              </w:rPr>
              <w:t>2</w:t>
            </w:r>
            <w:r w:rsidRPr="00FE7F61">
              <w:rPr>
                <w:rFonts w:hAnsi="Arial" w:cs="宋体" w:hint="eastAsia"/>
                <w:color w:val="FF0000"/>
                <w:spacing w:val="-3"/>
                <w:kern w:val="0"/>
                <w:sz w:val="28"/>
                <w:szCs w:val="28"/>
                <w:u w:val="single"/>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bookmarkStart w:id="2" w:name="EB1159bd3c17904cc28a0e817afaac90ef"/>
      <w:bookmarkEnd w:id="1"/>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bookmarkStart w:id="4" w:name="EB0f01764a82a04f44abcb858eaf46c6a5"/>
      <w:bookmarkStart w:id="5" w:name="EBeca13303dcfd4780a9739bea47def694"/>
      <w:bookmarkStart w:id="6" w:name="EB12759f0d635e470dbe8d9ef589ab9516"/>
      <w:bookmarkStart w:id="7" w:name="EBaf5f94c076e34861a13e80ed5a735153"/>
      <w:bookmarkEnd w:id="3"/>
      <w:bookmarkEnd w:id="4"/>
      <w:bookmarkEnd w:id="5"/>
      <w:bookmarkEnd w:id="6"/>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w:t>
      </w:r>
      <w:r w:rsidR="006E1F45">
        <w:rPr>
          <w:rFonts w:ascii="宋体" w:hAnsi="宋体" w:hint="eastAsia"/>
          <w:snapToGrid w:val="0"/>
          <w:color w:val="FF0000"/>
          <w:sz w:val="28"/>
          <w:szCs w:val="28"/>
        </w:rPr>
        <w:t>+综合评定</w:t>
      </w:r>
      <w:r w:rsidR="000E32CC">
        <w:rPr>
          <w:rFonts w:ascii="宋体" w:hAnsi="宋体" w:hint="eastAsia"/>
          <w:snapToGrid w:val="0"/>
          <w:color w:val="FF0000"/>
          <w:sz w:val="28"/>
          <w:szCs w:val="28"/>
        </w:rPr>
        <w:t>分值</w:t>
      </w:r>
      <w:r>
        <w:rPr>
          <w:rFonts w:ascii="宋体" w:hAnsi="宋体" w:hint="eastAsia"/>
          <w:snapToGrid w:val="0"/>
          <w:color w:val="FF0000"/>
          <w:sz w:val="28"/>
          <w:szCs w:val="28"/>
        </w:rPr>
        <w:t>，具体评分细则如下：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信用分分值:信用分满分为10分，各施工协作单位的信用分按综合得分(理论考试得分X30%+测评得分X70%)</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33697A" w:rsidRDefault="00C52A43" w:rsidP="00C52A43">
      <w:pPr>
        <w:snapToGrid w:val="0"/>
        <w:spacing w:line="460" w:lineRule="exact"/>
        <w:ind w:firstLine="560"/>
        <w:rPr>
          <w:rFonts w:ascii="宋体" w:hAnsi="宋体" w:cs="TimesNewRomanPSMT"/>
          <w:color w:val="0000FF"/>
          <w:sz w:val="28"/>
          <w:szCs w:val="32"/>
          <w:u w:val="single"/>
        </w:rPr>
      </w:pPr>
      <w:r w:rsidRPr="0033697A">
        <w:rPr>
          <w:rFonts w:ascii="宋体" w:hAnsi="宋体" w:cs="TimesNewRomanPSMT" w:hint="eastAsia"/>
          <w:color w:val="0000FF"/>
          <w:sz w:val="28"/>
          <w:szCs w:val="32"/>
          <w:u w:val="single"/>
        </w:rPr>
        <w:t>四、区间投标让利设置：</w:t>
      </w:r>
    </w:p>
    <w:p w:rsidR="00C52A43" w:rsidRPr="0033697A" w:rsidRDefault="00C52A43" w:rsidP="00C52A43">
      <w:pPr>
        <w:snapToGrid w:val="0"/>
        <w:spacing w:line="460" w:lineRule="exact"/>
        <w:ind w:firstLine="560"/>
        <w:rPr>
          <w:rFonts w:ascii="宋体" w:hAnsi="宋体" w:cs="TimesNewRomanPSMT"/>
          <w:color w:val="FF0000"/>
          <w:sz w:val="28"/>
          <w:szCs w:val="32"/>
          <w:u w:val="single"/>
        </w:rPr>
      </w:pPr>
      <w:r w:rsidRPr="0033697A">
        <w:rPr>
          <w:rFonts w:ascii="宋体" w:hAnsi="宋体" w:cs="TimesNewRomanPSMT" w:hint="eastAsia"/>
          <w:color w:val="FF0000"/>
          <w:sz w:val="28"/>
          <w:szCs w:val="32"/>
          <w:u w:val="single"/>
        </w:rPr>
        <w:t>投标人报价的让利幅度应在6%至9%之间（含6%和9%</w:t>
      </w:r>
      <w:r w:rsidR="007904C9">
        <w:rPr>
          <w:rFonts w:ascii="宋体" w:hAnsi="宋体" w:cs="TimesNewRomanPSMT" w:hint="eastAsia"/>
          <w:color w:val="FF0000"/>
          <w:sz w:val="28"/>
          <w:szCs w:val="32"/>
          <w:u w:val="single"/>
        </w:rPr>
        <w:t>，让利数率为小数点后两位</w:t>
      </w:r>
      <w:r w:rsidRPr="0033697A">
        <w:rPr>
          <w:rFonts w:ascii="宋体" w:hAnsi="宋体" w:cs="TimesNewRomanPSMT" w:hint="eastAsia"/>
          <w:color w:val="FF0000"/>
          <w:sz w:val="28"/>
          <w:szCs w:val="32"/>
          <w:u w:val="single"/>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lastRenderedPageBreak/>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E784A">
        <w:rPr>
          <w:rFonts w:hint="eastAsia"/>
          <w:color w:val="00B0F0"/>
          <w:szCs w:val="21"/>
        </w:rPr>
        <w:t>5</w:t>
      </w:r>
      <w:r>
        <w:rPr>
          <w:rFonts w:hAnsi="宋体"/>
          <w:color w:val="00B0F0"/>
          <w:szCs w:val="21"/>
        </w:rPr>
        <w:t>年月日至</w:t>
      </w:r>
      <w:r>
        <w:rPr>
          <w:rFonts w:hint="eastAsia"/>
          <w:color w:val="00B0F0"/>
          <w:szCs w:val="21"/>
        </w:rPr>
        <w:t>202</w:t>
      </w:r>
      <w:r w:rsidR="002E784A">
        <w:rPr>
          <w:rFonts w:hint="eastAsia"/>
          <w:color w:val="00B0F0"/>
          <w:szCs w:val="21"/>
        </w:rPr>
        <w:t>5</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lastRenderedPageBreak/>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w:t>
      </w:r>
      <w:r>
        <w:rPr>
          <w:rFonts w:hAnsi="宋体"/>
          <w:szCs w:val="21"/>
        </w:rPr>
        <w:lastRenderedPageBreak/>
        <w:t>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w:t>
      </w:r>
      <w:r>
        <w:rPr>
          <w:rFonts w:hAnsi="宋体"/>
          <w:szCs w:val="21"/>
        </w:rPr>
        <w:lastRenderedPageBreak/>
        <w:t>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lastRenderedPageBreak/>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lastRenderedPageBreak/>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3A56DB" w:rsidRDefault="003A56DB">
      <w:pPr>
        <w:spacing w:line="240" w:lineRule="atLeast"/>
        <w:ind w:leftChars="200" w:left="420"/>
        <w:jc w:val="center"/>
        <w:rPr>
          <w:b/>
          <w:bCs/>
          <w:sz w:val="40"/>
          <w:szCs w:val="48"/>
        </w:rPr>
      </w:pPr>
      <w:r>
        <w:rPr>
          <w:rFonts w:hint="eastAsia"/>
          <w:b/>
          <w:bCs/>
          <w:sz w:val="40"/>
          <w:szCs w:val="48"/>
        </w:rPr>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lastRenderedPageBreak/>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831" w:rsidRDefault="002D4831">
      <w:r>
        <w:separator/>
      </w:r>
    </w:p>
  </w:endnote>
  <w:endnote w:type="continuationSeparator" w:id="1">
    <w:p w:rsidR="002D4831" w:rsidRDefault="002D48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8411D3">
    <w:pPr>
      <w:pStyle w:val="a8"/>
      <w:jc w:val="center"/>
    </w:pPr>
    <w:r>
      <w:rPr>
        <w:b/>
        <w:bCs/>
        <w:sz w:val="24"/>
        <w:szCs w:val="24"/>
      </w:rPr>
      <w:fldChar w:fldCharType="begin"/>
    </w:r>
    <w:r w:rsidR="003A56DB">
      <w:rPr>
        <w:b/>
        <w:bCs/>
      </w:rPr>
      <w:instrText>PAGE</w:instrText>
    </w:r>
    <w:r>
      <w:rPr>
        <w:b/>
        <w:bCs/>
        <w:sz w:val="24"/>
        <w:szCs w:val="24"/>
      </w:rPr>
      <w:fldChar w:fldCharType="separate"/>
    </w:r>
    <w:r w:rsidR="00C02882">
      <w:rPr>
        <w:b/>
        <w:bCs/>
        <w:noProof/>
      </w:rPr>
      <w:t>4</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C02882">
      <w:rPr>
        <w:b/>
        <w:bCs/>
        <w:noProof/>
      </w:rPr>
      <w:t>17</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831" w:rsidRDefault="002D4831">
      <w:r>
        <w:separator/>
      </w:r>
    </w:p>
  </w:footnote>
  <w:footnote w:type="continuationSeparator" w:id="1">
    <w:p w:rsidR="002D4831" w:rsidRDefault="002D48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024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7892"/>
    <w:rsid w:val="00047EC3"/>
    <w:rsid w:val="00055AC9"/>
    <w:rsid w:val="000563AF"/>
    <w:rsid w:val="000665AC"/>
    <w:rsid w:val="0006770D"/>
    <w:rsid w:val="00071F51"/>
    <w:rsid w:val="00075A31"/>
    <w:rsid w:val="0008103B"/>
    <w:rsid w:val="0008146B"/>
    <w:rsid w:val="00083203"/>
    <w:rsid w:val="000840FA"/>
    <w:rsid w:val="000966CD"/>
    <w:rsid w:val="00096759"/>
    <w:rsid w:val="000A5E62"/>
    <w:rsid w:val="000C3D25"/>
    <w:rsid w:val="000D17CC"/>
    <w:rsid w:val="000D6DE1"/>
    <w:rsid w:val="000D787F"/>
    <w:rsid w:val="000E32CC"/>
    <w:rsid w:val="000E43BB"/>
    <w:rsid w:val="000F20BE"/>
    <w:rsid w:val="000F77DB"/>
    <w:rsid w:val="00101FA5"/>
    <w:rsid w:val="00103A02"/>
    <w:rsid w:val="00117F71"/>
    <w:rsid w:val="001247F8"/>
    <w:rsid w:val="0013418F"/>
    <w:rsid w:val="001363CC"/>
    <w:rsid w:val="00142DE8"/>
    <w:rsid w:val="00147E7E"/>
    <w:rsid w:val="0015279F"/>
    <w:rsid w:val="00152A3C"/>
    <w:rsid w:val="0017444E"/>
    <w:rsid w:val="001758B8"/>
    <w:rsid w:val="001869CB"/>
    <w:rsid w:val="00191097"/>
    <w:rsid w:val="00194BF4"/>
    <w:rsid w:val="001959F2"/>
    <w:rsid w:val="001A3D96"/>
    <w:rsid w:val="001A5BDF"/>
    <w:rsid w:val="001B0402"/>
    <w:rsid w:val="001B1D9F"/>
    <w:rsid w:val="001B7AE8"/>
    <w:rsid w:val="001C7C38"/>
    <w:rsid w:val="001D75DF"/>
    <w:rsid w:val="001E4D64"/>
    <w:rsid w:val="001E589C"/>
    <w:rsid w:val="001E7FB7"/>
    <w:rsid w:val="001F447B"/>
    <w:rsid w:val="001F7335"/>
    <w:rsid w:val="001F75D4"/>
    <w:rsid w:val="001F762B"/>
    <w:rsid w:val="0020612A"/>
    <w:rsid w:val="00210802"/>
    <w:rsid w:val="00213D01"/>
    <w:rsid w:val="00224F5F"/>
    <w:rsid w:val="0024080C"/>
    <w:rsid w:val="0024116A"/>
    <w:rsid w:val="00243CF1"/>
    <w:rsid w:val="002529D4"/>
    <w:rsid w:val="00253526"/>
    <w:rsid w:val="0025627A"/>
    <w:rsid w:val="00260E95"/>
    <w:rsid w:val="00263A5D"/>
    <w:rsid w:val="00264450"/>
    <w:rsid w:val="0026583A"/>
    <w:rsid w:val="00275F27"/>
    <w:rsid w:val="002823C9"/>
    <w:rsid w:val="00287868"/>
    <w:rsid w:val="00287B9A"/>
    <w:rsid w:val="00290702"/>
    <w:rsid w:val="002A1650"/>
    <w:rsid w:val="002A1A9D"/>
    <w:rsid w:val="002A29B6"/>
    <w:rsid w:val="002A35BB"/>
    <w:rsid w:val="002A6DA8"/>
    <w:rsid w:val="002B02F2"/>
    <w:rsid w:val="002B3579"/>
    <w:rsid w:val="002C350C"/>
    <w:rsid w:val="002C408A"/>
    <w:rsid w:val="002C6894"/>
    <w:rsid w:val="002D2366"/>
    <w:rsid w:val="002D2920"/>
    <w:rsid w:val="002D2F0F"/>
    <w:rsid w:val="002D4831"/>
    <w:rsid w:val="002E3809"/>
    <w:rsid w:val="002E784A"/>
    <w:rsid w:val="002F344B"/>
    <w:rsid w:val="002F51B9"/>
    <w:rsid w:val="002F61B1"/>
    <w:rsid w:val="003059B4"/>
    <w:rsid w:val="00306827"/>
    <w:rsid w:val="00307027"/>
    <w:rsid w:val="00312325"/>
    <w:rsid w:val="00321C08"/>
    <w:rsid w:val="0032501C"/>
    <w:rsid w:val="00333073"/>
    <w:rsid w:val="0033460C"/>
    <w:rsid w:val="0033466C"/>
    <w:rsid w:val="00335DA2"/>
    <w:rsid w:val="0033697A"/>
    <w:rsid w:val="00341C25"/>
    <w:rsid w:val="003435C3"/>
    <w:rsid w:val="00361BD4"/>
    <w:rsid w:val="00361E28"/>
    <w:rsid w:val="00365C25"/>
    <w:rsid w:val="00366A7A"/>
    <w:rsid w:val="003726DB"/>
    <w:rsid w:val="00372D75"/>
    <w:rsid w:val="00372D89"/>
    <w:rsid w:val="003748BD"/>
    <w:rsid w:val="00381C9F"/>
    <w:rsid w:val="003820BE"/>
    <w:rsid w:val="00382B7C"/>
    <w:rsid w:val="003830B4"/>
    <w:rsid w:val="00393FB0"/>
    <w:rsid w:val="00394AC8"/>
    <w:rsid w:val="00396751"/>
    <w:rsid w:val="003A3549"/>
    <w:rsid w:val="003A3910"/>
    <w:rsid w:val="003A56DB"/>
    <w:rsid w:val="003B68D0"/>
    <w:rsid w:val="003C0146"/>
    <w:rsid w:val="003C0407"/>
    <w:rsid w:val="003C1261"/>
    <w:rsid w:val="003C1319"/>
    <w:rsid w:val="003C1B80"/>
    <w:rsid w:val="003C6DCE"/>
    <w:rsid w:val="003E3015"/>
    <w:rsid w:val="003E418F"/>
    <w:rsid w:val="003F17BA"/>
    <w:rsid w:val="003F2CEB"/>
    <w:rsid w:val="003F3136"/>
    <w:rsid w:val="00402AD2"/>
    <w:rsid w:val="00410690"/>
    <w:rsid w:val="00410697"/>
    <w:rsid w:val="004107CB"/>
    <w:rsid w:val="00421AE6"/>
    <w:rsid w:val="004239B1"/>
    <w:rsid w:val="0042523B"/>
    <w:rsid w:val="00426DD9"/>
    <w:rsid w:val="00435BC6"/>
    <w:rsid w:val="00436B92"/>
    <w:rsid w:val="00437952"/>
    <w:rsid w:val="004415AB"/>
    <w:rsid w:val="004443F4"/>
    <w:rsid w:val="00446026"/>
    <w:rsid w:val="00456838"/>
    <w:rsid w:val="00461DBC"/>
    <w:rsid w:val="00462ED0"/>
    <w:rsid w:val="00466C09"/>
    <w:rsid w:val="004711DA"/>
    <w:rsid w:val="00480CF9"/>
    <w:rsid w:val="004857F8"/>
    <w:rsid w:val="00487A10"/>
    <w:rsid w:val="00496D38"/>
    <w:rsid w:val="004A3A03"/>
    <w:rsid w:val="004B0335"/>
    <w:rsid w:val="004B0AC2"/>
    <w:rsid w:val="004B0CFC"/>
    <w:rsid w:val="004B28B0"/>
    <w:rsid w:val="004B519D"/>
    <w:rsid w:val="004B56F6"/>
    <w:rsid w:val="004C4AC4"/>
    <w:rsid w:val="004C560F"/>
    <w:rsid w:val="004E0282"/>
    <w:rsid w:val="004E182E"/>
    <w:rsid w:val="004F0E9A"/>
    <w:rsid w:val="005010B8"/>
    <w:rsid w:val="005025FD"/>
    <w:rsid w:val="00510DBF"/>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42A8"/>
    <w:rsid w:val="00576810"/>
    <w:rsid w:val="00584A19"/>
    <w:rsid w:val="00595E2F"/>
    <w:rsid w:val="005A001E"/>
    <w:rsid w:val="005A0A1A"/>
    <w:rsid w:val="005A0C0A"/>
    <w:rsid w:val="005A0F1D"/>
    <w:rsid w:val="005A22C8"/>
    <w:rsid w:val="005A25CA"/>
    <w:rsid w:val="005B77D6"/>
    <w:rsid w:val="005D0710"/>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5025"/>
    <w:rsid w:val="00627A6A"/>
    <w:rsid w:val="00635013"/>
    <w:rsid w:val="00635A6E"/>
    <w:rsid w:val="00643B09"/>
    <w:rsid w:val="0065318E"/>
    <w:rsid w:val="006533BA"/>
    <w:rsid w:val="00655376"/>
    <w:rsid w:val="0066008F"/>
    <w:rsid w:val="006609CA"/>
    <w:rsid w:val="006624E8"/>
    <w:rsid w:val="0066413F"/>
    <w:rsid w:val="00667811"/>
    <w:rsid w:val="00672CAB"/>
    <w:rsid w:val="00673C0A"/>
    <w:rsid w:val="00674490"/>
    <w:rsid w:val="00675011"/>
    <w:rsid w:val="0067673E"/>
    <w:rsid w:val="00692DFF"/>
    <w:rsid w:val="0069610A"/>
    <w:rsid w:val="006A69D0"/>
    <w:rsid w:val="006A751A"/>
    <w:rsid w:val="006C553B"/>
    <w:rsid w:val="006E12E5"/>
    <w:rsid w:val="006E1F45"/>
    <w:rsid w:val="006E3BF3"/>
    <w:rsid w:val="006F5756"/>
    <w:rsid w:val="006F6896"/>
    <w:rsid w:val="00700AA2"/>
    <w:rsid w:val="0070721D"/>
    <w:rsid w:val="00707508"/>
    <w:rsid w:val="0071079C"/>
    <w:rsid w:val="00710828"/>
    <w:rsid w:val="00723ECD"/>
    <w:rsid w:val="00735847"/>
    <w:rsid w:val="007365BD"/>
    <w:rsid w:val="007428B7"/>
    <w:rsid w:val="0074539E"/>
    <w:rsid w:val="00747125"/>
    <w:rsid w:val="00747230"/>
    <w:rsid w:val="0075620A"/>
    <w:rsid w:val="0076395F"/>
    <w:rsid w:val="00763F2C"/>
    <w:rsid w:val="00764E3A"/>
    <w:rsid w:val="00766CFC"/>
    <w:rsid w:val="007670C9"/>
    <w:rsid w:val="00770746"/>
    <w:rsid w:val="00770D62"/>
    <w:rsid w:val="0077249F"/>
    <w:rsid w:val="007801C7"/>
    <w:rsid w:val="007807F5"/>
    <w:rsid w:val="007904C9"/>
    <w:rsid w:val="007917B7"/>
    <w:rsid w:val="007969D0"/>
    <w:rsid w:val="007A0A75"/>
    <w:rsid w:val="007A38A3"/>
    <w:rsid w:val="007A4225"/>
    <w:rsid w:val="007B03B9"/>
    <w:rsid w:val="007B0F48"/>
    <w:rsid w:val="007B218F"/>
    <w:rsid w:val="007B4E87"/>
    <w:rsid w:val="007C031F"/>
    <w:rsid w:val="007C1889"/>
    <w:rsid w:val="007C4C80"/>
    <w:rsid w:val="007C6D38"/>
    <w:rsid w:val="007D621A"/>
    <w:rsid w:val="007D70C2"/>
    <w:rsid w:val="007D788C"/>
    <w:rsid w:val="007E40C6"/>
    <w:rsid w:val="007F12EA"/>
    <w:rsid w:val="0080563D"/>
    <w:rsid w:val="00813999"/>
    <w:rsid w:val="008175E5"/>
    <w:rsid w:val="00820255"/>
    <w:rsid w:val="008240F7"/>
    <w:rsid w:val="008271C2"/>
    <w:rsid w:val="008346AC"/>
    <w:rsid w:val="00840126"/>
    <w:rsid w:val="008405D2"/>
    <w:rsid w:val="008411D3"/>
    <w:rsid w:val="00842022"/>
    <w:rsid w:val="008432DD"/>
    <w:rsid w:val="0084426A"/>
    <w:rsid w:val="008452F2"/>
    <w:rsid w:val="00853606"/>
    <w:rsid w:val="00855725"/>
    <w:rsid w:val="0085624A"/>
    <w:rsid w:val="00857AC3"/>
    <w:rsid w:val="0086173E"/>
    <w:rsid w:val="00865A3D"/>
    <w:rsid w:val="008704DA"/>
    <w:rsid w:val="008715F8"/>
    <w:rsid w:val="008716CA"/>
    <w:rsid w:val="008722EF"/>
    <w:rsid w:val="00876F38"/>
    <w:rsid w:val="00882AD4"/>
    <w:rsid w:val="00890826"/>
    <w:rsid w:val="00892473"/>
    <w:rsid w:val="00893D5B"/>
    <w:rsid w:val="008A2597"/>
    <w:rsid w:val="008A72B1"/>
    <w:rsid w:val="008A7511"/>
    <w:rsid w:val="008B0039"/>
    <w:rsid w:val="008B291B"/>
    <w:rsid w:val="008B2C54"/>
    <w:rsid w:val="008E5C65"/>
    <w:rsid w:val="008F0161"/>
    <w:rsid w:val="009016CC"/>
    <w:rsid w:val="00906CA6"/>
    <w:rsid w:val="00910E36"/>
    <w:rsid w:val="00912007"/>
    <w:rsid w:val="00913BE0"/>
    <w:rsid w:val="00921919"/>
    <w:rsid w:val="009231D2"/>
    <w:rsid w:val="00936C59"/>
    <w:rsid w:val="009421F3"/>
    <w:rsid w:val="009527F6"/>
    <w:rsid w:val="00954894"/>
    <w:rsid w:val="0095616F"/>
    <w:rsid w:val="00962990"/>
    <w:rsid w:val="00963ADB"/>
    <w:rsid w:val="00976FD6"/>
    <w:rsid w:val="00981CFB"/>
    <w:rsid w:val="00990CDF"/>
    <w:rsid w:val="00993424"/>
    <w:rsid w:val="009A4560"/>
    <w:rsid w:val="009A6155"/>
    <w:rsid w:val="009B3D7E"/>
    <w:rsid w:val="009B7B2E"/>
    <w:rsid w:val="009C14CC"/>
    <w:rsid w:val="009D0552"/>
    <w:rsid w:val="009D0C03"/>
    <w:rsid w:val="009D11C6"/>
    <w:rsid w:val="009D4C9F"/>
    <w:rsid w:val="009E7961"/>
    <w:rsid w:val="009F4C3E"/>
    <w:rsid w:val="009F6582"/>
    <w:rsid w:val="00A01532"/>
    <w:rsid w:val="00A139F5"/>
    <w:rsid w:val="00A20BA1"/>
    <w:rsid w:val="00A26710"/>
    <w:rsid w:val="00A27A5B"/>
    <w:rsid w:val="00A303A8"/>
    <w:rsid w:val="00A31B4D"/>
    <w:rsid w:val="00A33ABB"/>
    <w:rsid w:val="00A33EA8"/>
    <w:rsid w:val="00A34A57"/>
    <w:rsid w:val="00A47184"/>
    <w:rsid w:val="00A509C5"/>
    <w:rsid w:val="00A533C1"/>
    <w:rsid w:val="00A53E6D"/>
    <w:rsid w:val="00A578CD"/>
    <w:rsid w:val="00A57CFA"/>
    <w:rsid w:val="00A631AE"/>
    <w:rsid w:val="00A70E65"/>
    <w:rsid w:val="00A73A61"/>
    <w:rsid w:val="00A75924"/>
    <w:rsid w:val="00A75C51"/>
    <w:rsid w:val="00A76A9D"/>
    <w:rsid w:val="00A76FA1"/>
    <w:rsid w:val="00A82741"/>
    <w:rsid w:val="00A84EFF"/>
    <w:rsid w:val="00A85000"/>
    <w:rsid w:val="00A93BA7"/>
    <w:rsid w:val="00A96937"/>
    <w:rsid w:val="00AA4957"/>
    <w:rsid w:val="00AA568B"/>
    <w:rsid w:val="00AB4F93"/>
    <w:rsid w:val="00AC3FB3"/>
    <w:rsid w:val="00AC62B1"/>
    <w:rsid w:val="00AD24BB"/>
    <w:rsid w:val="00AD2F5D"/>
    <w:rsid w:val="00AD380C"/>
    <w:rsid w:val="00AD649A"/>
    <w:rsid w:val="00AE4EAE"/>
    <w:rsid w:val="00AE76E3"/>
    <w:rsid w:val="00AF0734"/>
    <w:rsid w:val="00AF24FC"/>
    <w:rsid w:val="00AF5F2B"/>
    <w:rsid w:val="00AF659C"/>
    <w:rsid w:val="00AF6AEE"/>
    <w:rsid w:val="00AF76EC"/>
    <w:rsid w:val="00B0289C"/>
    <w:rsid w:val="00B1250D"/>
    <w:rsid w:val="00B12B46"/>
    <w:rsid w:val="00B17B63"/>
    <w:rsid w:val="00B24B99"/>
    <w:rsid w:val="00B260C6"/>
    <w:rsid w:val="00B302E0"/>
    <w:rsid w:val="00B308E2"/>
    <w:rsid w:val="00B321C7"/>
    <w:rsid w:val="00B33797"/>
    <w:rsid w:val="00B36795"/>
    <w:rsid w:val="00B3728F"/>
    <w:rsid w:val="00B46F81"/>
    <w:rsid w:val="00B47735"/>
    <w:rsid w:val="00B5693C"/>
    <w:rsid w:val="00B61305"/>
    <w:rsid w:val="00B616E5"/>
    <w:rsid w:val="00B63263"/>
    <w:rsid w:val="00B651DA"/>
    <w:rsid w:val="00B67EEE"/>
    <w:rsid w:val="00B7120D"/>
    <w:rsid w:val="00B747DF"/>
    <w:rsid w:val="00B75AFE"/>
    <w:rsid w:val="00B82A04"/>
    <w:rsid w:val="00B84539"/>
    <w:rsid w:val="00B84905"/>
    <w:rsid w:val="00B9215C"/>
    <w:rsid w:val="00B936F9"/>
    <w:rsid w:val="00BA2B10"/>
    <w:rsid w:val="00BA5935"/>
    <w:rsid w:val="00BC0B54"/>
    <w:rsid w:val="00BC124D"/>
    <w:rsid w:val="00BC14E8"/>
    <w:rsid w:val="00BC49B7"/>
    <w:rsid w:val="00BD55B9"/>
    <w:rsid w:val="00BE56E9"/>
    <w:rsid w:val="00BE7D89"/>
    <w:rsid w:val="00BF598C"/>
    <w:rsid w:val="00BF75D0"/>
    <w:rsid w:val="00C02882"/>
    <w:rsid w:val="00C0446B"/>
    <w:rsid w:val="00C04540"/>
    <w:rsid w:val="00C11B42"/>
    <w:rsid w:val="00C13274"/>
    <w:rsid w:val="00C141CE"/>
    <w:rsid w:val="00C14733"/>
    <w:rsid w:val="00C1696D"/>
    <w:rsid w:val="00C24012"/>
    <w:rsid w:val="00C259AB"/>
    <w:rsid w:val="00C25FD1"/>
    <w:rsid w:val="00C41F0D"/>
    <w:rsid w:val="00C42515"/>
    <w:rsid w:val="00C44FD5"/>
    <w:rsid w:val="00C45498"/>
    <w:rsid w:val="00C52A2B"/>
    <w:rsid w:val="00C52A43"/>
    <w:rsid w:val="00C5440D"/>
    <w:rsid w:val="00C55DFE"/>
    <w:rsid w:val="00C6139B"/>
    <w:rsid w:val="00C638E7"/>
    <w:rsid w:val="00C700F7"/>
    <w:rsid w:val="00C7063D"/>
    <w:rsid w:val="00C71647"/>
    <w:rsid w:val="00C71B3A"/>
    <w:rsid w:val="00C829D1"/>
    <w:rsid w:val="00C83825"/>
    <w:rsid w:val="00C87C0C"/>
    <w:rsid w:val="00C9146A"/>
    <w:rsid w:val="00C94F90"/>
    <w:rsid w:val="00C97B4B"/>
    <w:rsid w:val="00C97EFA"/>
    <w:rsid w:val="00CA1888"/>
    <w:rsid w:val="00CB03AC"/>
    <w:rsid w:val="00CB0485"/>
    <w:rsid w:val="00CB1455"/>
    <w:rsid w:val="00CB333C"/>
    <w:rsid w:val="00CB7A5B"/>
    <w:rsid w:val="00CD2DE6"/>
    <w:rsid w:val="00CE2694"/>
    <w:rsid w:val="00CE49B4"/>
    <w:rsid w:val="00CE5972"/>
    <w:rsid w:val="00CE640C"/>
    <w:rsid w:val="00CF5EE0"/>
    <w:rsid w:val="00D04BC4"/>
    <w:rsid w:val="00D069CE"/>
    <w:rsid w:val="00D10308"/>
    <w:rsid w:val="00D121D5"/>
    <w:rsid w:val="00D20004"/>
    <w:rsid w:val="00D26DEB"/>
    <w:rsid w:val="00D40985"/>
    <w:rsid w:val="00D53C42"/>
    <w:rsid w:val="00D54421"/>
    <w:rsid w:val="00D56E6C"/>
    <w:rsid w:val="00D57D83"/>
    <w:rsid w:val="00D657B9"/>
    <w:rsid w:val="00D70830"/>
    <w:rsid w:val="00D77DB9"/>
    <w:rsid w:val="00D823EA"/>
    <w:rsid w:val="00D8287E"/>
    <w:rsid w:val="00D862F3"/>
    <w:rsid w:val="00D878C7"/>
    <w:rsid w:val="00D908CC"/>
    <w:rsid w:val="00D94AB2"/>
    <w:rsid w:val="00DA0C5A"/>
    <w:rsid w:val="00DA0D2A"/>
    <w:rsid w:val="00DA3084"/>
    <w:rsid w:val="00DA3432"/>
    <w:rsid w:val="00DA5B57"/>
    <w:rsid w:val="00DA6F01"/>
    <w:rsid w:val="00DB3E60"/>
    <w:rsid w:val="00DC4D61"/>
    <w:rsid w:val="00DD432B"/>
    <w:rsid w:val="00DE41D3"/>
    <w:rsid w:val="00DF1EEF"/>
    <w:rsid w:val="00DF30B7"/>
    <w:rsid w:val="00E05469"/>
    <w:rsid w:val="00E062C2"/>
    <w:rsid w:val="00E07AF9"/>
    <w:rsid w:val="00E07B7E"/>
    <w:rsid w:val="00E128E0"/>
    <w:rsid w:val="00E12D5C"/>
    <w:rsid w:val="00E15AA4"/>
    <w:rsid w:val="00E2192E"/>
    <w:rsid w:val="00E503CD"/>
    <w:rsid w:val="00E61D18"/>
    <w:rsid w:val="00E711E5"/>
    <w:rsid w:val="00E715E7"/>
    <w:rsid w:val="00E72535"/>
    <w:rsid w:val="00E725E3"/>
    <w:rsid w:val="00E7436D"/>
    <w:rsid w:val="00E873F0"/>
    <w:rsid w:val="00E97C2F"/>
    <w:rsid w:val="00EA3BD6"/>
    <w:rsid w:val="00EA4B90"/>
    <w:rsid w:val="00EA4C27"/>
    <w:rsid w:val="00EA5F35"/>
    <w:rsid w:val="00EB507C"/>
    <w:rsid w:val="00EC17CF"/>
    <w:rsid w:val="00EC1D69"/>
    <w:rsid w:val="00EC7006"/>
    <w:rsid w:val="00ED6DE7"/>
    <w:rsid w:val="00EE09AA"/>
    <w:rsid w:val="00EE6A67"/>
    <w:rsid w:val="00EF56C4"/>
    <w:rsid w:val="00EF64C5"/>
    <w:rsid w:val="00F01382"/>
    <w:rsid w:val="00F04279"/>
    <w:rsid w:val="00F072F2"/>
    <w:rsid w:val="00F111A0"/>
    <w:rsid w:val="00F163C2"/>
    <w:rsid w:val="00F2429A"/>
    <w:rsid w:val="00F25D24"/>
    <w:rsid w:val="00F273F0"/>
    <w:rsid w:val="00F27602"/>
    <w:rsid w:val="00F30087"/>
    <w:rsid w:val="00F30756"/>
    <w:rsid w:val="00F360EB"/>
    <w:rsid w:val="00F37B82"/>
    <w:rsid w:val="00F40147"/>
    <w:rsid w:val="00F41DE1"/>
    <w:rsid w:val="00F45212"/>
    <w:rsid w:val="00F5275A"/>
    <w:rsid w:val="00F52AC8"/>
    <w:rsid w:val="00F5633A"/>
    <w:rsid w:val="00F6163F"/>
    <w:rsid w:val="00F65C98"/>
    <w:rsid w:val="00F70A21"/>
    <w:rsid w:val="00F7121F"/>
    <w:rsid w:val="00F71603"/>
    <w:rsid w:val="00F74A4F"/>
    <w:rsid w:val="00F77287"/>
    <w:rsid w:val="00F7737A"/>
    <w:rsid w:val="00F810BD"/>
    <w:rsid w:val="00F87E4C"/>
    <w:rsid w:val="00F95660"/>
    <w:rsid w:val="00FB1E19"/>
    <w:rsid w:val="00FB57EA"/>
    <w:rsid w:val="00FB7B3E"/>
    <w:rsid w:val="00FC0E6C"/>
    <w:rsid w:val="00FC530E"/>
    <w:rsid w:val="00FD0ECF"/>
    <w:rsid w:val="00FD1833"/>
    <w:rsid w:val="00FD1E76"/>
    <w:rsid w:val="00FD2A85"/>
    <w:rsid w:val="00FD2C60"/>
    <w:rsid w:val="00FE12FC"/>
    <w:rsid w:val="00FE13CF"/>
    <w:rsid w:val="00FE67BA"/>
    <w:rsid w:val="00FE7F61"/>
    <w:rsid w:val="00FF041B"/>
    <w:rsid w:val="00FF0DDA"/>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divs>
    <w:div w:id="85781290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17</Pages>
  <Words>1460</Words>
  <Characters>8325</Characters>
  <Application>Microsoft Office Word</Application>
  <DocSecurity>0</DocSecurity>
  <Lines>69</Lines>
  <Paragraphs>19</Paragraphs>
  <ScaleCrop>false</ScaleCrop>
  <Company>微软中国</Company>
  <LinksUpToDate>false</LinksUpToDate>
  <CharactersWithSpaces>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28</cp:revision>
  <cp:lastPrinted>2023-04-10T00:55:00Z</cp:lastPrinted>
  <dcterms:created xsi:type="dcterms:W3CDTF">2025-04-03T01:40:00Z</dcterms:created>
  <dcterms:modified xsi:type="dcterms:W3CDTF">2025-04-16T06:12:00Z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