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08D45A9E">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GZ429地块生活水泵房装修工程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bookmarkStart w:id="22" w:name="_GoBack"/>
      <w:bookmarkEnd w:id="22"/>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GZ429地块生活水泵房装修工程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ascii="宋体" w:hAnsi="宋体"/>
                <w:sz w:val="28"/>
                <w:szCs w:val="28"/>
              </w:rPr>
              <w:t>以内地砖1</w:t>
            </w:r>
            <w:r>
              <w:rPr>
                <w:rFonts w:ascii="宋体" w:hAnsi="宋体"/>
                <w:sz w:val="28"/>
                <w:szCs w:val="28"/>
              </w:rPr>
              <w:t xml:space="preserve">54.6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152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178.4</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，超细玻璃棉</w:t>
            </w:r>
            <w:r>
              <w:rPr>
                <w:rFonts w:ascii="宋体" w:hAnsi="宋体"/>
                <w:sz w:val="28"/>
                <w:szCs w:val="28"/>
              </w:rPr>
              <w:t>304.8</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rPr>
              <w:t>266362</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8581169"/>
      <w:bookmarkStart w:id="12" w:name="_Toc312677486"/>
      <w:bookmarkStart w:id="13" w:name="_Toc312678012"/>
      <w:bookmarkStart w:id="14" w:name="_Toc304295548"/>
      <w:bookmarkStart w:id="15" w:name="_Toc303539127"/>
      <w:bookmarkStart w:id="16" w:name="_Toc297216177"/>
      <w:bookmarkStart w:id="17" w:name="_Toc297123518"/>
      <w:bookmarkStart w:id="18" w:name="_Toc300934970"/>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8581170"/>
      <w:bookmarkStart w:id="20" w:name="_Toc312677487"/>
      <w:bookmarkStart w:id="21" w:name="_Toc312678013"/>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76F67"/>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D71E67"/>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 w:val="7FF70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10787</Words>
  <Characters>11122</Characters>
  <Lines>48</Lines>
  <Paragraphs>13</Paragraphs>
  <TotalTime>3</TotalTime>
  <ScaleCrop>false</ScaleCrop>
  <LinksUpToDate>false</LinksUpToDate>
  <CharactersWithSpaces>12742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2024-07-30T01:41:00Z</cp:lastPrinted>
  <dcterms:modified xsi:type="dcterms:W3CDTF">2024-10-09T06:08:05Z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262A52BE76E44F82B2927E02CCDBF8FA_13</vt:lpwstr>
  </property>
  <property fmtid="{D5CDD505-2E9C-101B-9397-08002B2CF9AE}" pid="4" name="commondata">
    <vt:lpwstr>eyJoZGlkIjoiNmEwMjBjYmU4OWU1ZTQwMzk0NmY4ZTk3NGUwMTJjMjIifQ==</vt:lpwstr>
  </property>
</Properties>
</file>