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3A1" w:rsidRDefault="00B413A1" w:rsidP="00573955">
      <w:pPr>
        <w:pStyle w:val="1"/>
        <w:spacing w:line="720" w:lineRule="exact"/>
        <w:jc w:val="center"/>
        <w:rPr>
          <w:rFonts w:ascii="黑体" w:eastAsia="黑体" w:hAnsi="黑体" w:hint="eastAsia"/>
          <w:b/>
          <w:sz w:val="36"/>
          <w:szCs w:val="36"/>
          <w:shd w:val="clear" w:color="auto" w:fill="FFFFFF"/>
        </w:rPr>
      </w:pPr>
      <w:r w:rsidRPr="00B413A1">
        <w:rPr>
          <w:rFonts w:ascii="黑体" w:eastAsia="黑体" w:hAnsi="黑体" w:hint="eastAsia"/>
          <w:b/>
          <w:sz w:val="36"/>
          <w:szCs w:val="36"/>
          <w:shd w:val="clear" w:color="auto" w:fill="FFFFFF"/>
        </w:rPr>
        <w:t>江苏长江水务股份有限公司2022-2023年净水用液体聚氯化铝年度入围采购项目（二次）</w:t>
      </w:r>
    </w:p>
    <w:p w:rsidR="00573955" w:rsidRPr="00573955" w:rsidRDefault="00573955" w:rsidP="00573955">
      <w:pPr>
        <w:pStyle w:val="1"/>
        <w:spacing w:line="720" w:lineRule="exact"/>
        <w:jc w:val="center"/>
        <w:rPr>
          <w:rFonts w:ascii="黑体" w:eastAsia="黑体" w:hAnsi="黑体"/>
          <w:b/>
          <w:sz w:val="36"/>
          <w:szCs w:val="36"/>
        </w:rPr>
      </w:pPr>
      <w:bookmarkStart w:id="0" w:name="_GoBack"/>
      <w:bookmarkEnd w:id="0"/>
      <w:r w:rsidRPr="00573955">
        <w:rPr>
          <w:rFonts w:ascii="黑体" w:eastAsia="黑体" w:hAnsi="黑体"/>
          <w:b/>
          <w:sz w:val="36"/>
          <w:szCs w:val="36"/>
          <w:shd w:val="clear" w:color="auto" w:fill="FFFFFF"/>
        </w:rPr>
        <w:t>招标公告</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江苏省招标中心有限公司（以下简称“代理机构”）受江苏长江水务股份有限公司（以下简称“招标人”）的委托，</w:t>
      </w:r>
      <w:r w:rsidRPr="00573955">
        <w:rPr>
          <w:rFonts w:ascii="宋体" w:hAnsi="宋体" w:cs="宋体"/>
          <w:bCs/>
          <w:sz w:val="24"/>
          <w:szCs w:val="24"/>
          <w:shd w:val="clear" w:color="auto" w:fill="FFFFFF"/>
        </w:rPr>
        <w:t>就</w:t>
      </w:r>
      <w:r w:rsidRPr="00573955">
        <w:rPr>
          <w:rFonts w:ascii="宋体" w:hAnsi="宋体" w:cs="宋体"/>
          <w:sz w:val="24"/>
          <w:szCs w:val="24"/>
          <w:shd w:val="clear" w:color="auto" w:fill="FFFFFF"/>
        </w:rPr>
        <w:t>江苏长江水务股份有限公司2022-2023年净水用液体聚氯化铝年度入围采购项目进行公开招标采购，</w:t>
      </w:r>
      <w:r w:rsidRPr="00573955">
        <w:rPr>
          <w:rFonts w:ascii="宋体" w:hAnsi="宋体" w:cs="宋体"/>
          <w:bCs/>
          <w:sz w:val="24"/>
          <w:szCs w:val="24"/>
          <w:shd w:val="clear" w:color="auto" w:fill="FFFFFF"/>
        </w:rPr>
        <w:t>现欢迎符合相关条件的投标人投标</w:t>
      </w:r>
      <w:r w:rsidRPr="00573955">
        <w:rPr>
          <w:rFonts w:ascii="宋体" w:hAnsi="宋体" w:cs="宋体"/>
          <w:sz w:val="24"/>
          <w:szCs w:val="24"/>
          <w:shd w:val="clear" w:color="auto" w:fill="FFFFFF"/>
        </w:rPr>
        <w:t>。</w:t>
      </w:r>
    </w:p>
    <w:p w:rsidR="00573955" w:rsidRPr="00573955" w:rsidRDefault="00573955" w:rsidP="00573955">
      <w:pPr>
        <w:pStyle w:val="1"/>
        <w:spacing w:line="360" w:lineRule="auto"/>
        <w:outlineLvl w:val="0"/>
        <w:rPr>
          <w:rFonts w:ascii="宋体" w:hAnsi="宋体" w:cs="宋体"/>
          <w:b/>
          <w:sz w:val="24"/>
          <w:szCs w:val="24"/>
        </w:rPr>
      </w:pPr>
      <w:r w:rsidRPr="00573955">
        <w:rPr>
          <w:rFonts w:ascii="宋体" w:hAnsi="宋体" w:cs="宋体"/>
          <w:b/>
          <w:sz w:val="24"/>
          <w:szCs w:val="24"/>
          <w:shd w:val="clear" w:color="auto" w:fill="FFFFFF"/>
        </w:rPr>
        <w:t>一、招标项目名称及编号</w:t>
      </w:r>
    </w:p>
    <w:p w:rsidR="00573955" w:rsidRPr="00573955" w:rsidRDefault="00573955" w:rsidP="00573955">
      <w:pPr>
        <w:pStyle w:val="1"/>
        <w:spacing w:line="360" w:lineRule="auto"/>
        <w:ind w:firstLine="480"/>
        <w:rPr>
          <w:rFonts w:ascii="宋体" w:hAnsi="宋体" w:cs="宋体"/>
          <w:sz w:val="24"/>
          <w:szCs w:val="24"/>
        </w:rPr>
      </w:pPr>
      <w:r w:rsidRPr="00573955">
        <w:rPr>
          <w:rFonts w:cs="宋体"/>
          <w:sz w:val="24"/>
          <w:szCs w:val="24"/>
          <w:shd w:val="clear" w:color="auto" w:fill="FFFFFF"/>
        </w:rPr>
        <w:t>项目名称：</w:t>
      </w:r>
      <w:r w:rsidRPr="00573955">
        <w:rPr>
          <w:rFonts w:ascii="宋体" w:hAnsi="宋体" w:cs="宋体"/>
          <w:sz w:val="24"/>
          <w:szCs w:val="24"/>
          <w:shd w:val="clear" w:color="auto" w:fill="FFFFFF"/>
        </w:rPr>
        <w:t>江苏长江水务股份有限公司2022-2023年净水用液体聚氯化铝年度入围采购项目</w:t>
      </w:r>
    </w:p>
    <w:p w:rsidR="00573955" w:rsidRPr="00573955" w:rsidRDefault="00573955" w:rsidP="00573955">
      <w:pPr>
        <w:pStyle w:val="1"/>
        <w:spacing w:line="360" w:lineRule="auto"/>
        <w:ind w:firstLine="480"/>
        <w:rPr>
          <w:rFonts w:ascii="宋体" w:hAnsi="宋体" w:cs="宋体"/>
          <w:sz w:val="24"/>
          <w:szCs w:val="24"/>
          <w:shd w:val="clear" w:color="auto" w:fill="FFFFFF"/>
        </w:rPr>
      </w:pPr>
      <w:r w:rsidRPr="00573955">
        <w:rPr>
          <w:rFonts w:ascii="宋体" w:hAnsi="宋体" w:cs="宋体"/>
          <w:sz w:val="24"/>
          <w:szCs w:val="24"/>
          <w:shd w:val="clear" w:color="auto" w:fill="FFFFFF"/>
        </w:rPr>
        <w:t>项目编号：JTCC-2104FL2752</w:t>
      </w:r>
    </w:p>
    <w:p w:rsidR="00573955" w:rsidRPr="00573955" w:rsidRDefault="00573955" w:rsidP="00573955">
      <w:pPr>
        <w:pStyle w:val="1"/>
        <w:tabs>
          <w:tab w:val="left" w:pos="900"/>
        </w:tabs>
        <w:spacing w:line="360" w:lineRule="auto"/>
        <w:ind w:firstLine="482"/>
        <w:rPr>
          <w:rFonts w:ascii="宋体" w:hAnsi="宋体" w:cs="宋体"/>
          <w:sz w:val="24"/>
          <w:szCs w:val="24"/>
        </w:rPr>
      </w:pPr>
      <w:r w:rsidRPr="00573955">
        <w:rPr>
          <w:rFonts w:ascii="宋体" w:hAnsi="宋体" w:cs="宋体"/>
          <w:b/>
          <w:bCs/>
          <w:sz w:val="24"/>
          <w:szCs w:val="24"/>
          <w:shd w:val="clear" w:color="auto" w:fill="FFFFFF"/>
        </w:rPr>
        <w:t>二、招标项目简要说明及预算金额</w:t>
      </w:r>
    </w:p>
    <w:p w:rsidR="00573955" w:rsidRPr="00573955" w:rsidRDefault="00573955" w:rsidP="00573955">
      <w:pPr>
        <w:pStyle w:val="1"/>
        <w:tabs>
          <w:tab w:val="left" w:pos="900"/>
        </w:tabs>
        <w:spacing w:line="360" w:lineRule="auto"/>
        <w:ind w:firstLine="480"/>
        <w:rPr>
          <w:shd w:val="clear" w:color="auto" w:fill="FFFFFF"/>
        </w:rPr>
      </w:pPr>
      <w:r w:rsidRPr="00573955">
        <w:rPr>
          <w:rFonts w:ascii="宋体" w:hAnsi="宋体" w:cs="宋体"/>
          <w:sz w:val="24"/>
          <w:szCs w:val="24"/>
          <w:shd w:val="clear" w:color="auto" w:fill="FFFFFF"/>
        </w:rPr>
        <w:t>本次招标净水用液体聚氯化铝单价最高限价为</w:t>
      </w:r>
      <w:r w:rsidRPr="00573955">
        <w:rPr>
          <w:rFonts w:ascii="宋体" w:hAnsi="宋体" w:cs="宋体" w:hint="eastAsia"/>
          <w:sz w:val="24"/>
          <w:szCs w:val="24"/>
          <w:shd w:val="clear" w:color="auto" w:fill="FFFFFF"/>
        </w:rPr>
        <w:t>1100</w:t>
      </w:r>
      <w:r w:rsidRPr="00573955">
        <w:rPr>
          <w:rFonts w:ascii="宋体" w:hAnsi="宋体" w:cs="宋体"/>
          <w:sz w:val="24"/>
          <w:szCs w:val="24"/>
          <w:shd w:val="clear" w:color="auto" w:fill="FFFFFF"/>
        </w:rPr>
        <w:t>.00元/吨，总价最高限价为</w:t>
      </w:r>
      <w:r w:rsidRPr="00573955">
        <w:rPr>
          <w:rFonts w:ascii="宋体" w:hAnsi="宋体" w:cs="宋体" w:hint="eastAsia"/>
          <w:sz w:val="24"/>
          <w:szCs w:val="24"/>
          <w:shd w:val="clear" w:color="auto" w:fill="FFFFFF"/>
        </w:rPr>
        <w:t>759</w:t>
      </w:r>
      <w:r w:rsidRPr="00573955">
        <w:rPr>
          <w:rFonts w:ascii="宋体" w:hAnsi="宋体" w:cs="宋体"/>
          <w:sz w:val="24"/>
          <w:szCs w:val="24"/>
          <w:shd w:val="clear" w:color="auto" w:fill="FFFFFF"/>
        </w:rPr>
        <w:t>万元。如投标人的投标报价超过公布的最高限价（单价/总价），则以无效标处理。</w:t>
      </w:r>
    </w:p>
    <w:p w:rsidR="00573955" w:rsidRPr="00573955" w:rsidRDefault="00573955" w:rsidP="00573955">
      <w:pPr>
        <w:pStyle w:val="1"/>
        <w:tabs>
          <w:tab w:val="left" w:pos="900"/>
        </w:tabs>
        <w:spacing w:line="360" w:lineRule="auto"/>
        <w:ind w:left="420"/>
        <w:rPr>
          <w:rFonts w:ascii="宋体" w:hAnsi="宋体" w:cs="宋体"/>
          <w:b/>
          <w:bCs/>
          <w:sz w:val="24"/>
          <w:szCs w:val="24"/>
        </w:rPr>
      </w:pPr>
      <w:r w:rsidRPr="00573955">
        <w:rPr>
          <w:rFonts w:ascii="宋体" w:hAnsi="宋体" w:cs="宋体"/>
          <w:b/>
          <w:bCs/>
          <w:sz w:val="24"/>
          <w:szCs w:val="24"/>
          <w:shd w:val="clear" w:color="auto" w:fill="FFFFFF"/>
        </w:rPr>
        <w:t>三、投标人应具备下列资格条件，并提供证明材料（凡复印件均需加盖公章）（包括但不限于）：</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1、投标人须为在中华人民共和国境内注册的具有独立法人资格的货物制造商，能提供本次招标货物及服务，提供营业执照复印件，原件备查。</w:t>
      </w:r>
    </w:p>
    <w:p w:rsidR="00573955" w:rsidRPr="00573955" w:rsidRDefault="00573955" w:rsidP="00573955">
      <w:pPr>
        <w:pStyle w:val="1"/>
        <w:spacing w:line="360" w:lineRule="auto"/>
        <w:ind w:firstLine="475"/>
        <w:rPr>
          <w:rFonts w:ascii="宋体" w:hAnsi="宋体"/>
          <w:b/>
          <w:bCs/>
          <w:sz w:val="24"/>
          <w:szCs w:val="24"/>
        </w:rPr>
      </w:pPr>
      <w:r w:rsidRPr="00573955">
        <w:rPr>
          <w:rFonts w:ascii="宋体" w:hAnsi="宋体" w:cs="宋体"/>
          <w:b/>
          <w:bCs/>
          <w:sz w:val="24"/>
          <w:szCs w:val="24"/>
          <w:shd w:val="clear" w:color="auto" w:fill="FFFFFF"/>
        </w:rPr>
        <w:t>2、</w:t>
      </w:r>
      <w:r w:rsidRPr="00573955">
        <w:rPr>
          <w:rFonts w:ascii="宋体" w:hAnsi="宋体"/>
          <w:b/>
          <w:bCs/>
          <w:sz w:val="24"/>
          <w:szCs w:val="24"/>
          <w:shd w:val="clear" w:color="auto" w:fill="FFFFFF"/>
        </w:rPr>
        <w:t>投标人提供财务状况报告、依法缴纳税收和社会保障资金良好记录；（</w:t>
      </w:r>
      <w:r w:rsidRPr="00573955">
        <w:rPr>
          <w:rFonts w:ascii="Calibri" w:eastAsia="Calibri" w:hAnsi="Calibri" w:cs="Calibri"/>
          <w:b/>
          <w:bCs/>
          <w:sz w:val="24"/>
          <w:szCs w:val="24"/>
          <w:shd w:val="clear" w:color="auto" w:fill="FFFFFF"/>
        </w:rPr>
        <w:t>①</w:t>
      </w:r>
      <w:r w:rsidRPr="00573955">
        <w:rPr>
          <w:rFonts w:ascii="宋体" w:hAnsi="宋体"/>
          <w:b/>
          <w:bCs/>
          <w:sz w:val="24"/>
          <w:szCs w:val="24"/>
          <w:shd w:val="clear" w:color="auto" w:fill="FFFFFF"/>
        </w:rPr>
        <w:t>提供2020（或2019）年度的财务报告，或截止时间前六个月内银行出具的资信证明；</w:t>
      </w:r>
      <w:r w:rsidRPr="00573955">
        <w:rPr>
          <w:rFonts w:ascii="Calibri" w:eastAsia="Calibri" w:hAnsi="Calibri" w:cs="Calibri"/>
          <w:b/>
          <w:bCs/>
          <w:sz w:val="24"/>
          <w:szCs w:val="24"/>
          <w:shd w:val="clear" w:color="auto" w:fill="FFFFFF"/>
        </w:rPr>
        <w:t>②</w:t>
      </w:r>
      <w:r w:rsidRPr="00573955">
        <w:rPr>
          <w:rFonts w:ascii="宋体" w:hAnsi="宋体"/>
          <w:b/>
          <w:bCs/>
          <w:sz w:val="24"/>
          <w:szCs w:val="24"/>
          <w:shd w:val="clear" w:color="auto" w:fill="FFFFFF"/>
        </w:rPr>
        <w:t>提供参加本次招标活动前半年内至少一个月缴纳增值税，或营业税，或企业所得税的凭据；</w:t>
      </w:r>
      <w:r w:rsidRPr="00573955">
        <w:rPr>
          <w:rFonts w:ascii="Calibri" w:eastAsia="Calibri" w:hAnsi="Calibri" w:cs="Calibri"/>
          <w:b/>
          <w:bCs/>
          <w:sz w:val="24"/>
          <w:szCs w:val="24"/>
          <w:shd w:val="clear" w:color="auto" w:fill="FFFFFF"/>
        </w:rPr>
        <w:t>③</w:t>
      </w:r>
      <w:r w:rsidRPr="00573955">
        <w:rPr>
          <w:rFonts w:ascii="宋体" w:hAnsi="宋体"/>
          <w:b/>
          <w:bCs/>
          <w:sz w:val="24"/>
          <w:szCs w:val="24"/>
          <w:shd w:val="clear" w:color="auto" w:fill="FFFFFF"/>
        </w:rPr>
        <w:t>提供参加本次招标活动前半年内至少一个月缴纳社会保险的凭据（专用收据或社会保险缴纳清单））</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3、提供所投产品的涉及饮用水卫生安全许可批件，提供批件复印件，原件备查。</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4、提供卫生部门或具有检测资质的第三方的卫生检测报告，提供检测报告复印件，原件备查。</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lastRenderedPageBreak/>
        <w:t>5、提供原材料盐酸的第三方（具有CMA资质的）质检报告</w:t>
      </w:r>
      <w:r w:rsidRPr="00573955">
        <w:rPr>
          <w:rFonts w:ascii="宋体" w:hAnsi="宋体"/>
          <w:b/>
          <w:bCs/>
          <w:sz w:val="24"/>
          <w:szCs w:val="24"/>
          <w:shd w:val="clear" w:color="auto" w:fill="FFFFFF"/>
        </w:rPr>
        <w:t>复印件</w:t>
      </w:r>
      <w:r w:rsidRPr="00573955">
        <w:rPr>
          <w:rFonts w:ascii="宋体" w:hAnsi="宋体" w:cs="宋体"/>
          <w:sz w:val="24"/>
          <w:shd w:val="clear" w:color="auto" w:fill="FFFFFF"/>
        </w:rPr>
        <w:t>，</w:t>
      </w:r>
      <w:r w:rsidRPr="00573955">
        <w:rPr>
          <w:rFonts w:ascii="宋体" w:hAnsi="宋体" w:cs="宋体"/>
          <w:b/>
          <w:bCs/>
          <w:sz w:val="24"/>
          <w:szCs w:val="24"/>
          <w:shd w:val="clear" w:color="auto" w:fill="FFFFFF"/>
        </w:rPr>
        <w:t>原件备查。</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6、提供原材料氢氧化铝第三方（具有CMA资质的）质检报告</w:t>
      </w:r>
      <w:r w:rsidRPr="00573955">
        <w:rPr>
          <w:rFonts w:ascii="宋体" w:hAnsi="宋体"/>
          <w:b/>
          <w:bCs/>
          <w:sz w:val="24"/>
          <w:szCs w:val="24"/>
          <w:shd w:val="clear" w:color="auto" w:fill="FFFFFF"/>
        </w:rPr>
        <w:t>复印件</w:t>
      </w:r>
      <w:r w:rsidRPr="00573955">
        <w:rPr>
          <w:rFonts w:ascii="宋体" w:hAnsi="宋体" w:cs="宋体"/>
          <w:sz w:val="24"/>
          <w:shd w:val="clear" w:color="auto" w:fill="FFFFFF"/>
        </w:rPr>
        <w:t>，</w:t>
      </w:r>
      <w:r w:rsidRPr="00573955">
        <w:rPr>
          <w:rFonts w:ascii="宋体" w:hAnsi="宋体" w:cs="宋体"/>
          <w:b/>
          <w:bCs/>
          <w:sz w:val="24"/>
          <w:szCs w:val="24"/>
          <w:shd w:val="clear" w:color="auto" w:fill="FFFFFF"/>
        </w:rPr>
        <w:t>原件备查。</w:t>
      </w:r>
    </w:p>
    <w:p w:rsidR="00573955" w:rsidRPr="00573955" w:rsidRDefault="00573955" w:rsidP="00573955">
      <w:pPr>
        <w:pStyle w:val="1"/>
        <w:spacing w:line="360" w:lineRule="auto"/>
        <w:ind w:firstLine="475"/>
        <w:rPr>
          <w:rFonts w:ascii="宋体" w:hAnsi="宋体"/>
          <w:b/>
          <w:bCs/>
          <w:sz w:val="24"/>
          <w:szCs w:val="24"/>
        </w:rPr>
      </w:pPr>
      <w:r w:rsidRPr="00573955">
        <w:rPr>
          <w:rFonts w:ascii="宋体" w:hAnsi="宋体"/>
          <w:b/>
          <w:bCs/>
          <w:sz w:val="24"/>
          <w:szCs w:val="24"/>
          <w:shd w:val="clear" w:color="auto" w:fill="FFFFFF"/>
        </w:rPr>
        <w:t>7、</w:t>
      </w:r>
      <w:r w:rsidRPr="00573955">
        <w:rPr>
          <w:rFonts w:ascii="宋体" w:hAnsi="宋体"/>
          <w:b/>
          <w:bCs/>
          <w:sz w:val="24"/>
          <w:szCs w:val="24"/>
          <w:shd w:val="clear" w:color="auto" w:fill="FFFFFF"/>
          <w:lang w:val="zh-CN"/>
        </w:rPr>
        <w:t>投标</w:t>
      </w:r>
      <w:r w:rsidRPr="00573955">
        <w:rPr>
          <w:rFonts w:ascii="宋体" w:hAnsi="宋体"/>
          <w:b/>
          <w:bCs/>
          <w:sz w:val="24"/>
          <w:szCs w:val="24"/>
          <w:shd w:val="clear" w:color="auto" w:fill="FFFFFF"/>
        </w:rPr>
        <w:t>人近三年（2018年1月1日以来）完成过1项及以上规模在10万吨/日及以上供水企业聚（合）氯化铝的销售业绩。（合同复印件或用户证明原件，合同原件备查）。</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8、投标人须在招标文件中规定时间内将聚氯化铝成品1000ml及样品自检报告（非手写的打印文件，加盖公章）送达指定地点。</w:t>
      </w:r>
    </w:p>
    <w:p w:rsidR="00573955" w:rsidRPr="00573955" w:rsidRDefault="00573955" w:rsidP="00573955">
      <w:pPr>
        <w:pStyle w:val="0"/>
        <w:widowControl/>
        <w:snapToGrid w:val="0"/>
        <w:spacing w:line="360" w:lineRule="auto"/>
        <w:ind w:firstLine="482"/>
        <w:jc w:val="both"/>
        <w:rPr>
          <w:rFonts w:ascii="宋体" w:hAnsi="宋体"/>
          <w:b/>
          <w:bCs/>
          <w:kern w:val="2"/>
          <w:szCs w:val="24"/>
        </w:rPr>
      </w:pPr>
      <w:r w:rsidRPr="00573955">
        <w:rPr>
          <w:rFonts w:ascii="宋体" w:hAnsi="宋体"/>
          <w:b/>
          <w:bCs/>
          <w:kern w:val="2"/>
          <w:szCs w:val="24"/>
          <w:shd w:val="clear" w:color="auto" w:fill="FFFFFF"/>
        </w:rPr>
        <w:t>9、</w:t>
      </w:r>
      <w:r w:rsidRPr="00573955">
        <w:rPr>
          <w:rFonts w:ascii="宋体" w:hAnsi="宋体"/>
          <w:b/>
          <w:bCs/>
          <w:kern w:val="2"/>
          <w:szCs w:val="24"/>
          <w:shd w:val="clear" w:color="auto" w:fill="FFFFFF"/>
          <w:lang w:val="zh-CN"/>
        </w:rPr>
        <w:t>有下列行为之一的投标</w:t>
      </w:r>
      <w:r w:rsidRPr="00573955">
        <w:rPr>
          <w:rFonts w:ascii="宋体" w:hAnsi="宋体"/>
          <w:b/>
          <w:bCs/>
          <w:kern w:val="2"/>
          <w:szCs w:val="24"/>
          <w:shd w:val="clear" w:color="auto" w:fill="FFFFFF"/>
        </w:rPr>
        <w:t>人，招标人不接受其参加投标（承诺书装订于投标文件中，正本中应为原件）：</w:t>
      </w:r>
    </w:p>
    <w:p w:rsidR="00573955" w:rsidRPr="00573955" w:rsidRDefault="00573955" w:rsidP="00573955">
      <w:pPr>
        <w:pStyle w:val="10"/>
        <w:snapToGrid w:val="0"/>
        <w:ind w:firstLineChars="200" w:firstLine="482"/>
        <w:rPr>
          <w:rFonts w:ascii="宋体" w:hAnsi="宋体"/>
          <w:b/>
          <w:bCs/>
          <w:sz w:val="24"/>
          <w:szCs w:val="24"/>
          <w:shd w:val="clear" w:color="auto" w:fill="FFFFFF"/>
        </w:rPr>
      </w:pPr>
      <w:r w:rsidRPr="00573955">
        <w:rPr>
          <w:rFonts w:ascii="宋体" w:hAnsi="宋体"/>
          <w:b/>
          <w:bCs/>
          <w:sz w:val="24"/>
          <w:szCs w:val="24"/>
          <w:shd w:val="clear" w:color="auto" w:fill="FFFFFF"/>
        </w:rPr>
        <w:t>1）处于被责令停业、投标资格被取消或者财产被接管、冻结和破产状态的；</w:t>
      </w:r>
    </w:p>
    <w:p w:rsidR="00573955" w:rsidRPr="00573955" w:rsidRDefault="00573955" w:rsidP="00573955">
      <w:pPr>
        <w:pStyle w:val="1"/>
        <w:spacing w:line="360" w:lineRule="auto"/>
        <w:ind w:firstLineChars="200" w:firstLine="482"/>
        <w:rPr>
          <w:rFonts w:ascii="宋体" w:hAnsi="宋体"/>
          <w:b/>
          <w:bCs/>
          <w:sz w:val="24"/>
          <w:szCs w:val="24"/>
          <w:shd w:val="clear" w:color="auto" w:fill="FFFFFF"/>
        </w:rPr>
      </w:pPr>
      <w:r w:rsidRPr="00573955">
        <w:rPr>
          <w:rFonts w:ascii="宋体" w:hAnsi="宋体"/>
          <w:b/>
          <w:bCs/>
          <w:sz w:val="24"/>
          <w:szCs w:val="24"/>
          <w:shd w:val="clear" w:color="auto" w:fill="FFFFFF"/>
        </w:rPr>
        <w:t>2）企业存在因骗取中标或者严重违约以及发生重大材料质量等问题，被有关部门暂停投标资格并在暂停期内的；</w:t>
      </w:r>
    </w:p>
    <w:p w:rsidR="00573955" w:rsidRPr="00573955" w:rsidRDefault="00573955" w:rsidP="00573955">
      <w:pPr>
        <w:pStyle w:val="0"/>
        <w:widowControl/>
        <w:snapToGrid w:val="0"/>
        <w:spacing w:line="360" w:lineRule="auto"/>
        <w:ind w:firstLine="482"/>
        <w:jc w:val="both"/>
        <w:rPr>
          <w:rFonts w:ascii="宋体" w:hAnsi="宋体"/>
          <w:b/>
          <w:bCs/>
          <w:kern w:val="2"/>
          <w:szCs w:val="24"/>
          <w:shd w:val="clear" w:color="auto" w:fill="FFFFFF"/>
        </w:rPr>
      </w:pPr>
      <w:r w:rsidRPr="00573955">
        <w:rPr>
          <w:rFonts w:ascii="宋体" w:hAnsi="宋体"/>
          <w:b/>
          <w:bCs/>
          <w:kern w:val="2"/>
          <w:szCs w:val="24"/>
          <w:shd w:val="clear" w:color="auto" w:fill="FFFFFF"/>
        </w:rPr>
        <w:t>3）参加招投标活动前三年内，在经营活动中存在重大违法记录的。</w:t>
      </w:r>
    </w:p>
    <w:p w:rsidR="00573955" w:rsidRPr="00573955" w:rsidRDefault="00573955" w:rsidP="00573955">
      <w:pPr>
        <w:pStyle w:val="0"/>
        <w:widowControl/>
        <w:snapToGrid w:val="0"/>
        <w:spacing w:line="360" w:lineRule="auto"/>
        <w:ind w:firstLine="482"/>
        <w:jc w:val="both"/>
        <w:rPr>
          <w:rFonts w:ascii="宋体" w:hAnsi="宋体"/>
          <w:b/>
          <w:bCs/>
          <w:kern w:val="2"/>
          <w:szCs w:val="24"/>
          <w:shd w:val="clear" w:color="auto" w:fill="FFFFFF"/>
        </w:rPr>
      </w:pPr>
      <w:r w:rsidRPr="00573955">
        <w:rPr>
          <w:rFonts w:ascii="宋体" w:hAnsi="宋体"/>
          <w:b/>
          <w:bCs/>
          <w:kern w:val="2"/>
          <w:szCs w:val="24"/>
          <w:shd w:val="clear" w:color="auto" w:fill="FFFFFF"/>
        </w:rPr>
        <w:t>10、本项目不允许联合体投标。（承诺书装订于投标文件中，正本中应为原件）</w:t>
      </w:r>
    </w:p>
    <w:p w:rsidR="00573955" w:rsidRPr="00573955" w:rsidRDefault="00573955" w:rsidP="00573955">
      <w:pPr>
        <w:pStyle w:val="1"/>
        <w:spacing w:line="360" w:lineRule="auto"/>
        <w:ind w:firstLine="475"/>
        <w:rPr>
          <w:rFonts w:ascii="宋体" w:hAnsi="宋体" w:cs="宋体"/>
          <w:b/>
          <w:bCs/>
          <w:sz w:val="24"/>
          <w:szCs w:val="24"/>
        </w:rPr>
      </w:pPr>
      <w:r w:rsidRPr="00573955">
        <w:rPr>
          <w:rFonts w:ascii="宋体" w:hAnsi="宋体" w:cs="宋体"/>
          <w:b/>
          <w:bCs/>
          <w:sz w:val="24"/>
          <w:szCs w:val="24"/>
          <w:shd w:val="clear" w:color="auto" w:fill="FFFFFF"/>
        </w:rPr>
        <w:t>四、招标文件提供信息</w:t>
      </w:r>
    </w:p>
    <w:p w:rsidR="00573955" w:rsidRPr="00573955" w:rsidRDefault="00573955" w:rsidP="00573955">
      <w:pPr>
        <w:pStyle w:val="1"/>
        <w:tabs>
          <w:tab w:val="left" w:pos="900"/>
        </w:tabs>
        <w:spacing w:line="360" w:lineRule="auto"/>
        <w:ind w:firstLine="480"/>
        <w:rPr>
          <w:rFonts w:ascii="宋体" w:hAnsi="宋体" w:cs="宋体"/>
          <w:sz w:val="24"/>
          <w:szCs w:val="24"/>
        </w:rPr>
      </w:pPr>
      <w:r w:rsidRPr="00573955">
        <w:rPr>
          <w:rFonts w:ascii="宋体" w:hAnsi="宋体" w:cs="Arial"/>
          <w:sz w:val="24"/>
          <w:szCs w:val="24"/>
          <w:shd w:val="clear" w:color="auto" w:fill="FFFFFF"/>
        </w:rPr>
        <w:t>招标文件提供及公告期限：自招标公告在“江苏省招标投标公共服务平台”、“</w:t>
      </w:r>
      <w:r w:rsidRPr="00573955">
        <w:rPr>
          <w:rFonts w:ascii="宋体" w:hAnsi="宋体" w:cs="宋体"/>
          <w:sz w:val="24"/>
          <w:szCs w:val="24"/>
          <w:shd w:val="clear" w:color="auto" w:fill="FFFFFF"/>
        </w:rPr>
        <w:t>扬州市公共资源交易服务平台</w:t>
      </w:r>
      <w:r w:rsidRPr="00573955">
        <w:rPr>
          <w:rFonts w:ascii="宋体" w:hAnsi="宋体" w:cs="Arial"/>
          <w:sz w:val="24"/>
          <w:szCs w:val="24"/>
          <w:shd w:val="clear" w:color="auto" w:fill="FFFFFF"/>
        </w:rPr>
        <w:t>”、“扬州市城建国有资产控股（集团）有限责任公司网站”、“</w:t>
      </w:r>
      <w:r w:rsidRPr="00573955">
        <w:rPr>
          <w:rFonts w:ascii="宋体" w:hAnsi="宋体" w:cs="宋体"/>
          <w:sz w:val="24"/>
          <w:szCs w:val="24"/>
          <w:shd w:val="clear" w:color="auto" w:fill="FFFFFF"/>
        </w:rPr>
        <w:t>江苏长江水务股份有限公司网站</w:t>
      </w:r>
      <w:r w:rsidRPr="00573955">
        <w:rPr>
          <w:rFonts w:ascii="宋体" w:hAnsi="宋体" w:cs="Arial"/>
          <w:sz w:val="24"/>
          <w:szCs w:val="24"/>
          <w:shd w:val="clear" w:color="auto" w:fill="FFFFFF"/>
        </w:rPr>
        <w:t>”发布之日起5个工作日。</w:t>
      </w:r>
      <w:r w:rsidRPr="00573955">
        <w:rPr>
          <w:rFonts w:ascii="宋体" w:hAnsi="宋体" w:cs="宋体"/>
          <w:sz w:val="24"/>
          <w:szCs w:val="24"/>
          <w:shd w:val="clear" w:color="auto" w:fill="FFFFFF"/>
        </w:rPr>
        <w:t>投标人如确定参加投标，</w:t>
      </w:r>
      <w:r w:rsidRPr="00573955">
        <w:rPr>
          <w:rFonts w:ascii="宋体" w:hAnsi="宋体" w:cs="Arial"/>
          <w:sz w:val="24"/>
          <w:szCs w:val="24"/>
          <w:shd w:val="clear" w:color="auto" w:fill="FFFFFF"/>
        </w:rPr>
        <w:t>请于</w:t>
      </w:r>
      <w:r w:rsidRPr="00573955">
        <w:rPr>
          <w:rFonts w:ascii="宋体" w:hAnsi="宋体" w:cs="宋体" w:hint="eastAsia"/>
          <w:sz w:val="24"/>
          <w:szCs w:val="24"/>
        </w:rPr>
        <w:t>2021年12月30日8时30分到2022年1月7日17时00分</w:t>
      </w:r>
      <w:r w:rsidRPr="00573955">
        <w:rPr>
          <w:rFonts w:ascii="宋体" w:hAnsi="宋体" w:cs="宋体"/>
          <w:sz w:val="24"/>
          <w:szCs w:val="24"/>
          <w:shd w:val="clear" w:color="auto" w:fill="FFFFFF"/>
        </w:rPr>
        <w:t>在 www.jstcc.cn 免费注册并关注本项目（注册咨询电话：400-058-0203，技术电话：025-83303461）进行报名及下载招标文件，投标人报名成功后应与招标代理单位确认。提醒：投标人应在上述截止时间前完成报名及下载招标文件事宜，否则系统到时将关闭，不再接受报名。有关本次招标的事项若存在变动或修改，敬请及时关注“江苏省招标中心有限公司”、</w:t>
      </w:r>
      <w:r w:rsidRPr="00573955">
        <w:rPr>
          <w:rFonts w:ascii="宋体" w:hAnsi="宋体" w:cs="Arial"/>
          <w:sz w:val="24"/>
          <w:szCs w:val="24"/>
          <w:shd w:val="clear" w:color="auto" w:fill="FFFFFF"/>
        </w:rPr>
        <w:t>“江苏省招标投标公共服务平台”、“</w:t>
      </w:r>
      <w:r w:rsidRPr="00573955">
        <w:rPr>
          <w:rFonts w:ascii="宋体" w:hAnsi="宋体" w:cs="宋体"/>
          <w:sz w:val="24"/>
          <w:szCs w:val="24"/>
          <w:shd w:val="clear" w:color="auto" w:fill="FFFFFF"/>
        </w:rPr>
        <w:t>扬州市公共资源交易服务平台</w:t>
      </w:r>
      <w:r w:rsidRPr="00573955">
        <w:rPr>
          <w:rFonts w:ascii="宋体" w:hAnsi="宋体" w:cs="Arial"/>
          <w:sz w:val="24"/>
          <w:szCs w:val="24"/>
          <w:shd w:val="clear" w:color="auto" w:fill="FFFFFF"/>
        </w:rPr>
        <w:t>、扬州市城建国有资产控股（集团）有限责任公司网站”、“</w:t>
      </w:r>
      <w:r w:rsidRPr="00573955">
        <w:rPr>
          <w:rFonts w:ascii="宋体" w:hAnsi="宋体" w:cs="宋体"/>
          <w:sz w:val="24"/>
          <w:szCs w:val="24"/>
          <w:shd w:val="clear" w:color="auto" w:fill="FFFFFF"/>
        </w:rPr>
        <w:t>江苏长江水务股份有限公司网站</w:t>
      </w:r>
      <w:r w:rsidRPr="00573955">
        <w:rPr>
          <w:rFonts w:ascii="宋体" w:hAnsi="宋体" w:cs="Arial"/>
          <w:sz w:val="24"/>
          <w:szCs w:val="24"/>
          <w:shd w:val="clear" w:color="auto" w:fill="FFFFFF"/>
        </w:rPr>
        <w:t>”</w:t>
      </w:r>
      <w:r w:rsidRPr="00573955">
        <w:rPr>
          <w:rFonts w:ascii="宋体" w:hAnsi="宋体" w:cs="宋体"/>
          <w:sz w:val="24"/>
          <w:szCs w:val="24"/>
          <w:shd w:val="clear" w:color="auto" w:fill="FFFFFF"/>
        </w:rPr>
        <w:t>发布的信息或更正公告。</w:t>
      </w:r>
    </w:p>
    <w:p w:rsidR="00573955" w:rsidRPr="00573955" w:rsidRDefault="00573955" w:rsidP="00573955">
      <w:pPr>
        <w:pStyle w:val="1"/>
        <w:tabs>
          <w:tab w:val="left" w:pos="900"/>
        </w:tabs>
        <w:spacing w:line="360" w:lineRule="auto"/>
        <w:ind w:left="420"/>
        <w:rPr>
          <w:rFonts w:ascii="宋体" w:hAnsi="宋体" w:cs="宋体"/>
          <w:b/>
          <w:bCs/>
          <w:sz w:val="24"/>
          <w:szCs w:val="24"/>
        </w:rPr>
      </w:pPr>
      <w:r w:rsidRPr="00573955">
        <w:rPr>
          <w:rFonts w:ascii="宋体" w:hAnsi="宋体" w:cs="宋体"/>
          <w:b/>
          <w:bCs/>
          <w:sz w:val="24"/>
          <w:szCs w:val="24"/>
          <w:shd w:val="clear" w:color="auto" w:fill="FFFFFF"/>
        </w:rPr>
        <w:t>五、投标文件接受</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lastRenderedPageBreak/>
        <w:t>投标截止时间：</w:t>
      </w:r>
      <w:r w:rsidRPr="00573955">
        <w:rPr>
          <w:rFonts w:ascii="宋体" w:hAnsi="宋体"/>
          <w:sz w:val="24"/>
          <w:szCs w:val="24"/>
        </w:rPr>
        <w:t>20</w:t>
      </w:r>
      <w:r w:rsidRPr="00573955">
        <w:rPr>
          <w:rFonts w:ascii="宋体" w:hAnsi="宋体" w:hint="eastAsia"/>
          <w:sz w:val="24"/>
          <w:szCs w:val="24"/>
        </w:rPr>
        <w:t>22</w:t>
      </w:r>
      <w:r w:rsidRPr="00573955">
        <w:rPr>
          <w:rFonts w:ascii="宋体" w:hAnsi="宋体"/>
          <w:sz w:val="24"/>
          <w:szCs w:val="24"/>
        </w:rPr>
        <w:t>年</w:t>
      </w:r>
      <w:r w:rsidRPr="00573955">
        <w:rPr>
          <w:rFonts w:ascii="宋体" w:hAnsi="宋体" w:hint="eastAsia"/>
          <w:sz w:val="24"/>
          <w:szCs w:val="24"/>
        </w:rPr>
        <w:t>1</w:t>
      </w:r>
      <w:r w:rsidRPr="00573955">
        <w:rPr>
          <w:rFonts w:ascii="宋体" w:hAnsi="宋体"/>
          <w:sz w:val="24"/>
          <w:szCs w:val="24"/>
        </w:rPr>
        <w:t>月</w:t>
      </w:r>
      <w:r w:rsidRPr="00573955">
        <w:rPr>
          <w:rFonts w:ascii="宋体" w:hAnsi="宋体" w:hint="eastAsia"/>
          <w:sz w:val="24"/>
          <w:szCs w:val="24"/>
        </w:rPr>
        <w:t>19</w:t>
      </w:r>
      <w:r w:rsidRPr="00573955">
        <w:rPr>
          <w:rFonts w:ascii="宋体" w:hAnsi="宋体"/>
          <w:sz w:val="24"/>
          <w:szCs w:val="24"/>
        </w:rPr>
        <w:t>日</w:t>
      </w:r>
      <w:r w:rsidRPr="00573955">
        <w:rPr>
          <w:rFonts w:ascii="宋体" w:hAnsi="宋体" w:hint="eastAsia"/>
          <w:sz w:val="24"/>
          <w:szCs w:val="24"/>
        </w:rPr>
        <w:t>上</w:t>
      </w:r>
      <w:r w:rsidRPr="00573955">
        <w:rPr>
          <w:rFonts w:ascii="宋体" w:hAnsi="宋体"/>
          <w:sz w:val="24"/>
          <w:szCs w:val="24"/>
        </w:rPr>
        <w:t xml:space="preserve">午 </w:t>
      </w:r>
      <w:r w:rsidRPr="00573955">
        <w:rPr>
          <w:rFonts w:ascii="宋体" w:hAnsi="宋体" w:hint="eastAsia"/>
          <w:sz w:val="24"/>
          <w:szCs w:val="24"/>
        </w:rPr>
        <w:t>9:30</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投标文件接收地点：因疫情防控需要，本项目采取不见面开标模式，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投标文件接收人：孙萍 13851700578</w:t>
      </w:r>
    </w:p>
    <w:p w:rsidR="00573955" w:rsidRPr="00573955" w:rsidRDefault="00573955" w:rsidP="00573955">
      <w:pPr>
        <w:pStyle w:val="1"/>
        <w:spacing w:line="360" w:lineRule="auto"/>
        <w:outlineLvl w:val="0"/>
        <w:rPr>
          <w:rFonts w:ascii="宋体" w:hAnsi="宋体" w:cs="宋体"/>
          <w:b/>
          <w:sz w:val="24"/>
          <w:szCs w:val="24"/>
        </w:rPr>
      </w:pPr>
      <w:r w:rsidRPr="00573955">
        <w:rPr>
          <w:rFonts w:ascii="宋体" w:hAnsi="宋体" w:cs="宋体"/>
          <w:b/>
          <w:bCs/>
          <w:sz w:val="24"/>
          <w:szCs w:val="24"/>
          <w:shd w:val="clear" w:color="auto" w:fill="FFFFFF"/>
        </w:rPr>
        <w:t>六</w:t>
      </w:r>
      <w:r w:rsidRPr="00573955">
        <w:rPr>
          <w:rFonts w:ascii="宋体" w:hAnsi="宋体" w:cs="宋体"/>
          <w:b/>
          <w:sz w:val="24"/>
          <w:szCs w:val="24"/>
          <w:shd w:val="clear" w:color="auto" w:fill="FFFFFF"/>
        </w:rPr>
        <w:t>、开标有关信息</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开标时间：</w:t>
      </w:r>
      <w:r w:rsidRPr="00573955">
        <w:rPr>
          <w:rFonts w:ascii="宋体" w:hAnsi="宋体"/>
          <w:sz w:val="24"/>
          <w:szCs w:val="24"/>
        </w:rPr>
        <w:t>20</w:t>
      </w:r>
      <w:r w:rsidRPr="00573955">
        <w:rPr>
          <w:rFonts w:ascii="宋体" w:hAnsi="宋体" w:hint="eastAsia"/>
          <w:sz w:val="24"/>
          <w:szCs w:val="24"/>
        </w:rPr>
        <w:t>22</w:t>
      </w:r>
      <w:r w:rsidRPr="00573955">
        <w:rPr>
          <w:rFonts w:ascii="宋体" w:hAnsi="宋体"/>
          <w:sz w:val="24"/>
          <w:szCs w:val="24"/>
        </w:rPr>
        <w:t>年</w:t>
      </w:r>
      <w:r w:rsidRPr="00573955">
        <w:rPr>
          <w:rFonts w:ascii="宋体" w:hAnsi="宋体" w:hint="eastAsia"/>
          <w:sz w:val="24"/>
          <w:szCs w:val="24"/>
        </w:rPr>
        <w:t>1</w:t>
      </w:r>
      <w:r w:rsidRPr="00573955">
        <w:rPr>
          <w:rFonts w:ascii="宋体" w:hAnsi="宋体"/>
          <w:sz w:val="24"/>
          <w:szCs w:val="24"/>
        </w:rPr>
        <w:t>月</w:t>
      </w:r>
      <w:r w:rsidRPr="00573955">
        <w:rPr>
          <w:rFonts w:ascii="宋体" w:hAnsi="宋体" w:hint="eastAsia"/>
          <w:sz w:val="24"/>
          <w:szCs w:val="24"/>
        </w:rPr>
        <w:t>19</w:t>
      </w:r>
      <w:r w:rsidRPr="00573955">
        <w:rPr>
          <w:rFonts w:ascii="宋体" w:hAnsi="宋体"/>
          <w:sz w:val="24"/>
          <w:szCs w:val="24"/>
        </w:rPr>
        <w:t>日</w:t>
      </w:r>
      <w:r w:rsidRPr="00573955">
        <w:rPr>
          <w:rFonts w:ascii="宋体" w:hAnsi="宋体" w:hint="eastAsia"/>
          <w:sz w:val="24"/>
          <w:szCs w:val="24"/>
        </w:rPr>
        <w:t>上</w:t>
      </w:r>
      <w:r w:rsidRPr="00573955">
        <w:rPr>
          <w:rFonts w:ascii="宋体" w:hAnsi="宋体"/>
          <w:sz w:val="24"/>
          <w:szCs w:val="24"/>
        </w:rPr>
        <w:t xml:space="preserve">午 </w:t>
      </w:r>
      <w:r w:rsidRPr="00573955">
        <w:rPr>
          <w:rFonts w:ascii="宋体" w:hAnsi="宋体" w:hint="eastAsia"/>
          <w:sz w:val="24"/>
          <w:szCs w:val="24"/>
        </w:rPr>
        <w:t>9:30</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开标地点：江苏省南京市鼓楼区郑和中路118号D座16楼1611室</w:t>
      </w:r>
    </w:p>
    <w:p w:rsidR="00573955" w:rsidRPr="00573955" w:rsidRDefault="00573955" w:rsidP="00573955">
      <w:pPr>
        <w:pStyle w:val="1"/>
        <w:spacing w:line="360" w:lineRule="auto"/>
        <w:outlineLvl w:val="0"/>
        <w:rPr>
          <w:rFonts w:ascii="宋体" w:hAnsi="宋体" w:cs="宋体"/>
          <w:b/>
          <w:sz w:val="24"/>
          <w:szCs w:val="24"/>
        </w:rPr>
      </w:pPr>
      <w:r w:rsidRPr="00573955">
        <w:rPr>
          <w:rFonts w:ascii="宋体" w:hAnsi="宋体" w:cs="宋体"/>
          <w:b/>
          <w:sz w:val="24"/>
          <w:szCs w:val="24"/>
          <w:shd w:val="clear" w:color="auto" w:fill="FFFFFF"/>
        </w:rPr>
        <w:t>七、本次招标联系事项</w:t>
      </w:r>
    </w:p>
    <w:p w:rsidR="00573955" w:rsidRPr="00573955" w:rsidRDefault="00573955" w:rsidP="00573955">
      <w:pPr>
        <w:pStyle w:val="1"/>
        <w:spacing w:line="360" w:lineRule="auto"/>
        <w:ind w:firstLine="480"/>
        <w:rPr>
          <w:sz w:val="24"/>
          <w:szCs w:val="24"/>
        </w:rPr>
      </w:pPr>
      <w:r w:rsidRPr="00573955">
        <w:rPr>
          <w:rFonts w:ascii="宋体" w:hAnsi="宋体" w:cs="宋体"/>
          <w:sz w:val="24"/>
          <w:szCs w:val="24"/>
          <w:shd w:val="clear" w:color="auto" w:fill="FFFFFF"/>
        </w:rPr>
        <w:t>(</w:t>
      </w:r>
      <w:proofErr w:type="gramStart"/>
      <w:r w:rsidRPr="00573955">
        <w:rPr>
          <w:rFonts w:ascii="宋体" w:hAnsi="宋体" w:cs="宋体"/>
          <w:sz w:val="24"/>
          <w:szCs w:val="24"/>
          <w:shd w:val="clear" w:color="auto" w:fill="FFFFFF"/>
        </w:rPr>
        <w:t>一</w:t>
      </w:r>
      <w:proofErr w:type="gramEnd"/>
      <w:r w:rsidRPr="00573955">
        <w:rPr>
          <w:rFonts w:ascii="宋体" w:hAnsi="宋体" w:cs="宋体"/>
          <w:sz w:val="24"/>
          <w:szCs w:val="24"/>
          <w:shd w:val="clear" w:color="auto" w:fill="FFFFFF"/>
        </w:rPr>
        <w:t>)</w:t>
      </w:r>
      <w:r w:rsidRPr="00573955">
        <w:rPr>
          <w:sz w:val="24"/>
          <w:szCs w:val="24"/>
          <w:shd w:val="clear" w:color="auto" w:fill="FFFFFF"/>
        </w:rPr>
        <w:t>代理机构：</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 xml:space="preserve">联系人： 江苏省招标中心有限公司 </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 xml:space="preserve">电话： 025-83249915、13851700578 </w:t>
      </w:r>
    </w:p>
    <w:p w:rsidR="00573955" w:rsidRPr="00573955" w:rsidRDefault="00573955" w:rsidP="00573955">
      <w:pPr>
        <w:pStyle w:val="1"/>
        <w:widowControl/>
        <w:spacing w:line="360" w:lineRule="auto"/>
        <w:ind w:firstLine="480"/>
        <w:rPr>
          <w:rFonts w:ascii="宋体" w:hAnsi="宋体" w:cs="宋体"/>
          <w:sz w:val="24"/>
          <w:szCs w:val="24"/>
        </w:rPr>
      </w:pPr>
      <w:r w:rsidRPr="00573955">
        <w:rPr>
          <w:rFonts w:ascii="宋体" w:hAnsi="宋体" w:cs="宋体"/>
          <w:sz w:val="24"/>
          <w:szCs w:val="24"/>
          <w:shd w:val="clear" w:color="auto" w:fill="FFFFFF"/>
        </w:rPr>
        <w:t>网址：https://</w:t>
      </w:r>
      <w:r w:rsidRPr="00573955">
        <w:rPr>
          <w:sz w:val="24"/>
          <w:szCs w:val="24"/>
          <w:shd w:val="clear" w:color="auto" w:fill="FFFFFF"/>
        </w:rPr>
        <w:t>www.jstcc.cn</w:t>
      </w:r>
      <w:r w:rsidRPr="00573955">
        <w:rPr>
          <w:rFonts w:ascii="宋体" w:hAnsi="宋体" w:cs="宋体"/>
          <w:sz w:val="24"/>
          <w:szCs w:val="24"/>
          <w:shd w:val="clear" w:color="auto" w:fill="FFFFFF"/>
        </w:rPr>
        <w:t xml:space="preserve">(江苏省招标中心有限公司) </w:t>
      </w:r>
    </w:p>
    <w:p w:rsidR="00573955" w:rsidRPr="00573955" w:rsidRDefault="009B5FC3" w:rsidP="00573955">
      <w:pPr>
        <w:pStyle w:val="1"/>
        <w:widowControl/>
        <w:spacing w:line="360" w:lineRule="auto"/>
        <w:ind w:firstLine="1080"/>
        <w:rPr>
          <w:rFonts w:ascii="宋体" w:hAnsi="宋体" w:cs="宋体"/>
          <w:sz w:val="24"/>
          <w:szCs w:val="24"/>
        </w:rPr>
      </w:pPr>
      <w:hyperlink r:id="rId7" w:anchor="/newindex" w:history="1">
        <w:r w:rsidR="00573955" w:rsidRPr="00573955">
          <w:rPr>
            <w:rStyle w:val="Internet"/>
            <w:sz w:val="24"/>
            <w:szCs w:val="24"/>
            <w:shd w:val="clear" w:color="auto" w:fill="FFFFFF"/>
          </w:rPr>
          <w:t>https://www.jszbtb.com/#/newindex</w:t>
        </w:r>
      </w:hyperlink>
      <w:r w:rsidR="00573955" w:rsidRPr="00573955">
        <w:rPr>
          <w:rFonts w:ascii="宋体" w:hAnsi="宋体" w:cs="宋体"/>
          <w:sz w:val="24"/>
          <w:szCs w:val="24"/>
          <w:shd w:val="clear" w:color="auto" w:fill="FFFFFF"/>
        </w:rPr>
        <w:t>）江苏省招标投标公共服务平台</w:t>
      </w:r>
    </w:p>
    <w:p w:rsidR="00573955" w:rsidRPr="00573955" w:rsidRDefault="00573955" w:rsidP="00573955">
      <w:pPr>
        <w:pStyle w:val="1"/>
        <w:widowControl/>
        <w:spacing w:line="360" w:lineRule="auto"/>
        <w:ind w:firstLine="1080"/>
        <w:rPr>
          <w:rFonts w:ascii="宋体" w:hAnsi="宋体" w:cs="宋体"/>
          <w:sz w:val="24"/>
          <w:szCs w:val="24"/>
        </w:rPr>
      </w:pPr>
      <w:r w:rsidRPr="00573955">
        <w:rPr>
          <w:rFonts w:ascii="宋体" w:hAnsi="宋体" w:cs="宋体"/>
          <w:sz w:val="24"/>
          <w:szCs w:val="24"/>
          <w:shd w:val="clear" w:color="auto" w:fill="FFFFFF"/>
        </w:rPr>
        <w:t>http://ggzyjyzx.yangzhou.gov.cn/（扬州市公共资源交易服务平台）</w:t>
      </w:r>
    </w:p>
    <w:p w:rsidR="00573955" w:rsidRPr="00573955" w:rsidRDefault="00573955" w:rsidP="00573955">
      <w:pPr>
        <w:pStyle w:val="1"/>
        <w:widowControl/>
        <w:spacing w:line="360" w:lineRule="auto"/>
        <w:ind w:firstLine="1080"/>
        <w:rPr>
          <w:rFonts w:ascii="宋体" w:hAnsi="宋体" w:cs="宋体"/>
          <w:sz w:val="24"/>
          <w:szCs w:val="24"/>
        </w:rPr>
      </w:pPr>
      <w:r w:rsidRPr="00573955">
        <w:rPr>
          <w:rStyle w:val="Internet"/>
          <w:rFonts w:ascii="宋体" w:hAnsi="宋体" w:cs="宋体"/>
          <w:sz w:val="24"/>
          <w:szCs w:val="24"/>
          <w:shd w:val="clear" w:color="auto" w:fill="FFFFFF"/>
        </w:rPr>
        <w:t>http://www.yzckjt.com/main.htm</w:t>
      </w:r>
      <w:r w:rsidRPr="00573955">
        <w:rPr>
          <w:rStyle w:val="Internet"/>
          <w:sz w:val="24"/>
          <w:szCs w:val="24"/>
          <w:shd w:val="clear" w:color="auto" w:fill="FFFFFF"/>
        </w:rPr>
        <w:t>（扬州市城建国有资产控股（集团）有限责任公司）</w:t>
      </w:r>
    </w:p>
    <w:p w:rsidR="00573955" w:rsidRPr="00573955" w:rsidRDefault="00573955" w:rsidP="00573955">
      <w:pPr>
        <w:pStyle w:val="1"/>
        <w:widowControl/>
        <w:spacing w:line="360" w:lineRule="auto"/>
        <w:ind w:firstLine="1080"/>
        <w:rPr>
          <w:rFonts w:ascii="宋体" w:hAnsi="宋体" w:cs="宋体"/>
          <w:sz w:val="24"/>
          <w:szCs w:val="24"/>
        </w:rPr>
      </w:pPr>
      <w:r w:rsidRPr="00573955">
        <w:rPr>
          <w:rFonts w:ascii="宋体" w:hAnsi="宋体" w:cs="宋体"/>
          <w:sz w:val="24"/>
          <w:szCs w:val="24"/>
          <w:shd w:val="clear" w:color="auto" w:fill="FFFFFF"/>
        </w:rPr>
        <w:t>http://cjsw.yzckjt.com/main.htm（江苏长江水务股份有限公司）</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 xml:space="preserve">办公地址：江苏省南京市鼓楼区郑和中路118号D座16楼1611室    </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邮政编码：210011</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（二）招标人：江苏长江水务股份有限公司</w:t>
      </w:r>
    </w:p>
    <w:p w:rsidR="00573955" w:rsidRPr="00573955" w:rsidRDefault="00573955" w:rsidP="00573955">
      <w:pPr>
        <w:pStyle w:val="1"/>
        <w:spacing w:line="360" w:lineRule="auto"/>
        <w:ind w:firstLine="480"/>
        <w:rPr>
          <w:sz w:val="24"/>
          <w:szCs w:val="24"/>
        </w:rPr>
      </w:pPr>
      <w:r w:rsidRPr="00573955">
        <w:rPr>
          <w:rFonts w:ascii="宋体" w:hAnsi="宋体" w:cs="宋体"/>
          <w:sz w:val="24"/>
          <w:szCs w:val="24"/>
          <w:shd w:val="clear" w:color="auto" w:fill="FFFFFF"/>
        </w:rPr>
        <w:t>联系</w:t>
      </w:r>
      <w:r w:rsidRPr="00573955">
        <w:rPr>
          <w:sz w:val="24"/>
          <w:szCs w:val="24"/>
          <w:shd w:val="clear" w:color="auto" w:fill="FFFFFF"/>
        </w:rPr>
        <w:t>人</w:t>
      </w:r>
      <w:r w:rsidRPr="00573955">
        <w:rPr>
          <w:sz w:val="24"/>
          <w:szCs w:val="24"/>
          <w:shd w:val="clear" w:color="auto" w:fill="FFFFFF"/>
        </w:rPr>
        <w:t>:</w:t>
      </w:r>
      <w:r w:rsidRPr="00573955">
        <w:rPr>
          <w:sz w:val="24"/>
          <w:szCs w:val="24"/>
          <w:shd w:val="clear" w:color="auto" w:fill="FFFFFF"/>
        </w:rPr>
        <w:t>邵煜明</w:t>
      </w:r>
    </w:p>
    <w:p w:rsidR="00573955" w:rsidRPr="00573955" w:rsidRDefault="00573955" w:rsidP="00573955">
      <w:pPr>
        <w:pStyle w:val="1"/>
        <w:spacing w:line="360" w:lineRule="auto"/>
        <w:ind w:firstLine="480"/>
        <w:rPr>
          <w:sz w:val="24"/>
          <w:szCs w:val="24"/>
        </w:rPr>
      </w:pPr>
      <w:r w:rsidRPr="00573955">
        <w:rPr>
          <w:sz w:val="24"/>
          <w:szCs w:val="24"/>
          <w:shd w:val="clear" w:color="auto" w:fill="FFFFFF"/>
        </w:rPr>
        <w:t>电话：</w:t>
      </w:r>
      <w:r w:rsidRPr="00573955">
        <w:rPr>
          <w:sz w:val="24"/>
          <w:szCs w:val="24"/>
          <w:shd w:val="clear" w:color="auto" w:fill="FFFFFF"/>
        </w:rPr>
        <w:t xml:space="preserve">0514-82980069 </w:t>
      </w:r>
    </w:p>
    <w:p w:rsidR="00573955" w:rsidRPr="00573955" w:rsidRDefault="00573955" w:rsidP="00573955">
      <w:pPr>
        <w:pStyle w:val="1"/>
        <w:spacing w:line="360" w:lineRule="auto"/>
        <w:ind w:firstLine="480"/>
        <w:rPr>
          <w:sz w:val="24"/>
          <w:szCs w:val="24"/>
        </w:rPr>
      </w:pPr>
      <w:r w:rsidRPr="00573955">
        <w:rPr>
          <w:rFonts w:ascii="宋体" w:hAnsi="宋体" w:cs="宋体"/>
          <w:sz w:val="24"/>
          <w:szCs w:val="24"/>
          <w:shd w:val="clear" w:color="auto" w:fill="FFFFFF"/>
        </w:rPr>
        <w:t>办公地址</w:t>
      </w:r>
      <w:r w:rsidRPr="00573955">
        <w:rPr>
          <w:sz w:val="24"/>
          <w:szCs w:val="24"/>
          <w:shd w:val="clear" w:color="auto" w:fill="FFFFFF"/>
        </w:rPr>
        <w:t>：扬州市文汇东路</w:t>
      </w:r>
      <w:r w:rsidRPr="00573955">
        <w:rPr>
          <w:sz w:val="24"/>
          <w:szCs w:val="24"/>
          <w:shd w:val="clear" w:color="auto" w:fill="FFFFFF"/>
        </w:rPr>
        <w:t>249</w:t>
      </w:r>
      <w:r w:rsidRPr="00573955">
        <w:rPr>
          <w:sz w:val="24"/>
          <w:szCs w:val="24"/>
          <w:shd w:val="clear" w:color="auto" w:fill="FFFFFF"/>
        </w:rPr>
        <w:t>号</w:t>
      </w:r>
      <w:r w:rsidRPr="00573955">
        <w:rPr>
          <w:rFonts w:eastAsia="Times New Roman"/>
          <w:sz w:val="24"/>
          <w:szCs w:val="24"/>
          <w:shd w:val="clear" w:color="auto" w:fill="FFFFFF"/>
        </w:rPr>
        <w:t xml:space="preserve"> </w:t>
      </w:r>
    </w:p>
    <w:p w:rsidR="00573955" w:rsidRPr="00573955" w:rsidRDefault="00573955" w:rsidP="00573955">
      <w:pPr>
        <w:pStyle w:val="1"/>
        <w:spacing w:line="360" w:lineRule="auto"/>
        <w:ind w:firstLine="482"/>
        <w:rPr>
          <w:rFonts w:ascii="黑体" w:eastAsia="黑体" w:hAnsi="黑体" w:cs="黑体"/>
          <w:b/>
          <w:sz w:val="24"/>
          <w:szCs w:val="24"/>
        </w:rPr>
      </w:pPr>
      <w:r w:rsidRPr="00573955">
        <w:rPr>
          <w:rFonts w:ascii="宋体" w:hAnsi="宋体" w:cs="宋体"/>
          <w:b/>
          <w:bCs/>
          <w:sz w:val="24"/>
          <w:szCs w:val="24"/>
          <w:shd w:val="clear" w:color="auto" w:fill="FFFFFF"/>
        </w:rPr>
        <w:t>八、投标文件制作份数要求</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lastRenderedPageBreak/>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rsidR="00573955" w:rsidRPr="00573955" w:rsidRDefault="00573955" w:rsidP="00573955">
      <w:pPr>
        <w:pStyle w:val="1"/>
        <w:spacing w:line="360" w:lineRule="auto"/>
        <w:ind w:firstLine="482"/>
        <w:rPr>
          <w:rFonts w:ascii="宋体" w:eastAsia="微软雅黑" w:hAnsi="宋体" w:cs="宋体"/>
          <w:b/>
          <w:bCs/>
          <w:sz w:val="24"/>
          <w:szCs w:val="24"/>
        </w:rPr>
      </w:pPr>
      <w:r w:rsidRPr="00573955">
        <w:rPr>
          <w:rFonts w:ascii="宋体" w:hAnsi="宋体" w:cs="宋体"/>
          <w:b/>
          <w:bCs/>
          <w:sz w:val="24"/>
          <w:szCs w:val="24"/>
          <w:shd w:val="clear" w:color="auto" w:fill="FFFFFF"/>
        </w:rPr>
        <w:t>九、本次招标投标保证金</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本次招标收取投标保证金。</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投标保证金金额为60000.00元。</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投标保证金缴纳账户信息：</w:t>
      </w:r>
    </w:p>
    <w:p w:rsidR="00573955" w:rsidRPr="00573955" w:rsidRDefault="00573955" w:rsidP="00573955">
      <w:pPr>
        <w:pStyle w:val="1"/>
        <w:spacing w:line="440" w:lineRule="exact"/>
        <w:ind w:firstLine="480"/>
        <w:rPr>
          <w:rFonts w:ascii="宋体" w:hAnsi="宋体" w:cs="宋体"/>
          <w:sz w:val="24"/>
          <w:szCs w:val="24"/>
        </w:rPr>
      </w:pPr>
      <w:r w:rsidRPr="00573955">
        <w:rPr>
          <w:rFonts w:ascii="宋体" w:hAnsi="宋体" w:cs="宋体"/>
          <w:sz w:val="24"/>
          <w:szCs w:val="24"/>
          <w:shd w:val="clear" w:color="auto" w:fill="FFFFFF"/>
        </w:rPr>
        <w:t>账户名：江苏省招标中心有限公司</w:t>
      </w:r>
    </w:p>
    <w:p w:rsidR="00573955" w:rsidRPr="00573955" w:rsidRDefault="00573955" w:rsidP="00573955">
      <w:pPr>
        <w:pStyle w:val="1"/>
        <w:spacing w:line="440" w:lineRule="exact"/>
        <w:ind w:firstLine="480"/>
        <w:rPr>
          <w:rFonts w:ascii="宋体" w:hAnsi="宋体" w:cs="宋体"/>
          <w:sz w:val="24"/>
          <w:szCs w:val="24"/>
        </w:rPr>
      </w:pPr>
      <w:r w:rsidRPr="00573955">
        <w:rPr>
          <w:rFonts w:ascii="宋体" w:hAnsi="宋体" w:cs="宋体"/>
          <w:sz w:val="24"/>
          <w:szCs w:val="24"/>
          <w:shd w:val="clear" w:color="auto" w:fill="FFFFFF"/>
        </w:rPr>
        <w:t>开户行：中信银行南京江苏路支行</w:t>
      </w:r>
    </w:p>
    <w:p w:rsidR="00573955" w:rsidRPr="00573955" w:rsidRDefault="00573955" w:rsidP="00573955">
      <w:pPr>
        <w:pStyle w:val="1"/>
        <w:spacing w:line="360" w:lineRule="auto"/>
        <w:ind w:firstLine="480"/>
        <w:rPr>
          <w:rFonts w:ascii="宋体" w:hAnsi="宋体" w:cs="宋体"/>
          <w:sz w:val="24"/>
          <w:szCs w:val="24"/>
        </w:rPr>
      </w:pPr>
      <w:r w:rsidRPr="00573955">
        <w:rPr>
          <w:rFonts w:ascii="宋体" w:hAnsi="宋体" w:cs="宋体"/>
          <w:sz w:val="24"/>
          <w:szCs w:val="24"/>
          <w:shd w:val="clear" w:color="auto" w:fill="FFFFFF"/>
        </w:rPr>
        <w:t>账号： 8110501010966666699</w:t>
      </w:r>
    </w:p>
    <w:p w:rsidR="00573955" w:rsidRDefault="00573955" w:rsidP="00573955">
      <w:pPr>
        <w:pStyle w:val="1"/>
        <w:spacing w:line="360" w:lineRule="auto"/>
        <w:ind w:firstLine="360"/>
        <w:rPr>
          <w:rFonts w:ascii="宋体" w:hAnsi="宋体" w:cs="宋体"/>
          <w:sz w:val="24"/>
          <w:szCs w:val="24"/>
        </w:rPr>
      </w:pPr>
      <w:r w:rsidRPr="00573955">
        <w:rPr>
          <w:rFonts w:ascii="宋体" w:hAnsi="宋体" w:cs="宋体"/>
          <w:sz w:val="24"/>
          <w:szCs w:val="24"/>
          <w:shd w:val="clear" w:color="auto" w:fill="FFFFFF"/>
        </w:rPr>
        <w:t>投标保证金必须在投标文件接收截止时间之前到达指定账户。（注：以个人名义缴纳的保证金无效。请各投标人务必确认保证金在上述规定时间到达指定账户，并备注项目编号。）</w:t>
      </w:r>
    </w:p>
    <w:p w:rsidR="000C4701" w:rsidRDefault="000C4701"/>
    <w:sectPr w:rsidR="000C47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FC3" w:rsidRDefault="009B5FC3" w:rsidP="00B413A1">
      <w:r>
        <w:separator/>
      </w:r>
    </w:p>
  </w:endnote>
  <w:endnote w:type="continuationSeparator" w:id="0">
    <w:p w:rsidR="009B5FC3" w:rsidRDefault="009B5FC3" w:rsidP="00B4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FC3" w:rsidRDefault="009B5FC3" w:rsidP="00B413A1">
      <w:r>
        <w:separator/>
      </w:r>
    </w:p>
  </w:footnote>
  <w:footnote w:type="continuationSeparator" w:id="0">
    <w:p w:rsidR="009B5FC3" w:rsidRDefault="009B5FC3" w:rsidP="00B41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955"/>
    <w:rsid w:val="000C4701"/>
    <w:rsid w:val="00573955"/>
    <w:rsid w:val="009B5FC3"/>
    <w:rsid w:val="00B41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next w:val="a3"/>
    <w:qFormat/>
    <w:rsid w:val="00573955"/>
    <w:pPr>
      <w:widowControl w:val="0"/>
      <w:jc w:val="both"/>
    </w:pPr>
    <w:rPr>
      <w:rFonts w:ascii="Times New Roman" w:eastAsia="宋体" w:hAnsi="Times New Roman" w:cs="Times New Roman"/>
      <w:szCs w:val="20"/>
    </w:rPr>
  </w:style>
  <w:style w:type="character" w:customStyle="1" w:styleId="Internet">
    <w:name w:val="Internet 链接"/>
    <w:qFormat/>
    <w:rsid w:val="00573955"/>
    <w:rPr>
      <w:color w:val="0000FF"/>
      <w:u w:val="single"/>
    </w:rPr>
  </w:style>
  <w:style w:type="paragraph" w:customStyle="1" w:styleId="10">
    <w:name w:val="列出段落1"/>
    <w:basedOn w:val="1"/>
    <w:qFormat/>
    <w:rsid w:val="00573955"/>
    <w:pPr>
      <w:ind w:firstLine="420"/>
    </w:pPr>
  </w:style>
  <w:style w:type="paragraph" w:customStyle="1" w:styleId="0">
    <w:name w:val="普通(网站)_0"/>
    <w:basedOn w:val="a"/>
    <w:qFormat/>
    <w:rsid w:val="00573955"/>
    <w:pPr>
      <w:jc w:val="left"/>
    </w:pPr>
    <w:rPr>
      <w:rFonts w:ascii="Times New Roman" w:eastAsia="宋体" w:hAnsi="Times New Roman" w:cs="Times New Roman"/>
      <w:kern w:val="0"/>
      <w:sz w:val="24"/>
      <w:szCs w:val="20"/>
    </w:rPr>
  </w:style>
  <w:style w:type="paragraph" w:styleId="a3">
    <w:name w:val="Body Text Indent"/>
    <w:basedOn w:val="a"/>
    <w:link w:val="Char"/>
    <w:uiPriority w:val="99"/>
    <w:semiHidden/>
    <w:unhideWhenUsed/>
    <w:rsid w:val="00573955"/>
    <w:pPr>
      <w:spacing w:after="120"/>
      <w:ind w:leftChars="200" w:left="420"/>
    </w:pPr>
  </w:style>
  <w:style w:type="character" w:customStyle="1" w:styleId="Char">
    <w:name w:val="正文文本缩进 Char"/>
    <w:basedOn w:val="a0"/>
    <w:link w:val="a3"/>
    <w:uiPriority w:val="99"/>
    <w:semiHidden/>
    <w:rsid w:val="00573955"/>
  </w:style>
  <w:style w:type="paragraph" w:styleId="a4">
    <w:name w:val="header"/>
    <w:basedOn w:val="a"/>
    <w:link w:val="Char0"/>
    <w:uiPriority w:val="99"/>
    <w:unhideWhenUsed/>
    <w:rsid w:val="00B413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413A1"/>
    <w:rPr>
      <w:sz w:val="18"/>
      <w:szCs w:val="18"/>
    </w:rPr>
  </w:style>
  <w:style w:type="paragraph" w:styleId="a5">
    <w:name w:val="footer"/>
    <w:basedOn w:val="a"/>
    <w:link w:val="Char1"/>
    <w:uiPriority w:val="99"/>
    <w:unhideWhenUsed/>
    <w:rsid w:val="00B413A1"/>
    <w:pPr>
      <w:tabs>
        <w:tab w:val="center" w:pos="4153"/>
        <w:tab w:val="right" w:pos="8306"/>
      </w:tabs>
      <w:snapToGrid w:val="0"/>
      <w:jc w:val="left"/>
    </w:pPr>
    <w:rPr>
      <w:sz w:val="18"/>
      <w:szCs w:val="18"/>
    </w:rPr>
  </w:style>
  <w:style w:type="character" w:customStyle="1" w:styleId="Char1">
    <w:name w:val="页脚 Char"/>
    <w:basedOn w:val="a0"/>
    <w:link w:val="a5"/>
    <w:uiPriority w:val="99"/>
    <w:rsid w:val="00B413A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next w:val="a3"/>
    <w:qFormat/>
    <w:rsid w:val="00573955"/>
    <w:pPr>
      <w:widowControl w:val="0"/>
      <w:jc w:val="both"/>
    </w:pPr>
    <w:rPr>
      <w:rFonts w:ascii="Times New Roman" w:eastAsia="宋体" w:hAnsi="Times New Roman" w:cs="Times New Roman"/>
      <w:szCs w:val="20"/>
    </w:rPr>
  </w:style>
  <w:style w:type="character" w:customStyle="1" w:styleId="Internet">
    <w:name w:val="Internet 链接"/>
    <w:qFormat/>
    <w:rsid w:val="00573955"/>
    <w:rPr>
      <w:color w:val="0000FF"/>
      <w:u w:val="single"/>
    </w:rPr>
  </w:style>
  <w:style w:type="paragraph" w:customStyle="1" w:styleId="10">
    <w:name w:val="列出段落1"/>
    <w:basedOn w:val="1"/>
    <w:qFormat/>
    <w:rsid w:val="00573955"/>
    <w:pPr>
      <w:ind w:firstLine="420"/>
    </w:pPr>
  </w:style>
  <w:style w:type="paragraph" w:customStyle="1" w:styleId="0">
    <w:name w:val="普通(网站)_0"/>
    <w:basedOn w:val="a"/>
    <w:qFormat/>
    <w:rsid w:val="00573955"/>
    <w:pPr>
      <w:jc w:val="left"/>
    </w:pPr>
    <w:rPr>
      <w:rFonts w:ascii="Times New Roman" w:eastAsia="宋体" w:hAnsi="Times New Roman" w:cs="Times New Roman"/>
      <w:kern w:val="0"/>
      <w:sz w:val="24"/>
      <w:szCs w:val="20"/>
    </w:rPr>
  </w:style>
  <w:style w:type="paragraph" w:styleId="a3">
    <w:name w:val="Body Text Indent"/>
    <w:basedOn w:val="a"/>
    <w:link w:val="Char"/>
    <w:uiPriority w:val="99"/>
    <w:semiHidden/>
    <w:unhideWhenUsed/>
    <w:rsid w:val="00573955"/>
    <w:pPr>
      <w:spacing w:after="120"/>
      <w:ind w:leftChars="200" w:left="420"/>
    </w:pPr>
  </w:style>
  <w:style w:type="character" w:customStyle="1" w:styleId="Char">
    <w:name w:val="正文文本缩进 Char"/>
    <w:basedOn w:val="a0"/>
    <w:link w:val="a3"/>
    <w:uiPriority w:val="99"/>
    <w:semiHidden/>
    <w:rsid w:val="00573955"/>
  </w:style>
  <w:style w:type="paragraph" w:styleId="a4">
    <w:name w:val="header"/>
    <w:basedOn w:val="a"/>
    <w:link w:val="Char0"/>
    <w:uiPriority w:val="99"/>
    <w:unhideWhenUsed/>
    <w:rsid w:val="00B413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413A1"/>
    <w:rPr>
      <w:sz w:val="18"/>
      <w:szCs w:val="18"/>
    </w:rPr>
  </w:style>
  <w:style w:type="paragraph" w:styleId="a5">
    <w:name w:val="footer"/>
    <w:basedOn w:val="a"/>
    <w:link w:val="Char1"/>
    <w:uiPriority w:val="99"/>
    <w:unhideWhenUsed/>
    <w:rsid w:val="00B413A1"/>
    <w:pPr>
      <w:tabs>
        <w:tab w:val="center" w:pos="4153"/>
        <w:tab w:val="right" w:pos="8306"/>
      </w:tabs>
      <w:snapToGrid w:val="0"/>
      <w:jc w:val="left"/>
    </w:pPr>
    <w:rPr>
      <w:sz w:val="18"/>
      <w:szCs w:val="18"/>
    </w:rPr>
  </w:style>
  <w:style w:type="character" w:customStyle="1" w:styleId="Char1">
    <w:name w:val="页脚 Char"/>
    <w:basedOn w:val="a0"/>
    <w:link w:val="a5"/>
    <w:uiPriority w:val="99"/>
    <w:rsid w:val="00B413A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szbtb.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406</Words>
  <Characters>2315</Characters>
  <Application>Microsoft Office Word</Application>
  <DocSecurity>0</DocSecurity>
  <Lines>19</Lines>
  <Paragraphs>5</Paragraphs>
  <ScaleCrop>false</ScaleCrop>
  <Company>P R C</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潀Ց</dc:creator>
  <cp:lastModifiedBy>潀Ց</cp:lastModifiedBy>
  <cp:revision>2</cp:revision>
  <dcterms:created xsi:type="dcterms:W3CDTF">2021-12-30T07:05:00Z</dcterms:created>
  <dcterms:modified xsi:type="dcterms:W3CDTF">2021-12-30T07:13:00Z</dcterms:modified>
</cp:coreProperties>
</file>