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翡翠广场室外给水工程（司徒庙南侧、万科城路西侧）</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4</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1</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翡翠广场室外给水工程（司徒庙南侧、万科城路西侧）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default" w:hAnsi="宋体" w:eastAsia="宋体"/>
                <w:snapToGrid w:val="0"/>
                <w:szCs w:val="28"/>
                <w:highlight w:val="white"/>
                <w:lang w:val="en-US" w:eastAsia="zh-CN"/>
              </w:rPr>
            </w:pPr>
            <w:r>
              <w:rPr>
                <w:rFonts w:hint="eastAsia" w:ascii="宋体" w:hAnsi="宋体"/>
                <w:sz w:val="28"/>
                <w:szCs w:val="28"/>
              </w:rPr>
              <w:t xml:space="preserve">安装DE50PE管170米、安装DE110PE管4米、                                                                                                                                                                                                                                                                                                                                                                                                                                    安装DE200PE管441米、安装DE315PE管6米等。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rPr>
              <w:t>51905.54元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bookmarkStart w:id="13" w:name="_GoBack"/>
      <w:bookmarkEnd w:id="13"/>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0EF16FF"/>
    <w:rsid w:val="01CA5CC8"/>
    <w:rsid w:val="03F4702C"/>
    <w:rsid w:val="04F37680"/>
    <w:rsid w:val="059E3CB3"/>
    <w:rsid w:val="05CD3FD8"/>
    <w:rsid w:val="062010C9"/>
    <w:rsid w:val="07061550"/>
    <w:rsid w:val="07DC0503"/>
    <w:rsid w:val="090441B5"/>
    <w:rsid w:val="09271C52"/>
    <w:rsid w:val="0D5374B9"/>
    <w:rsid w:val="0EDD528C"/>
    <w:rsid w:val="0EF80BC0"/>
    <w:rsid w:val="103A226A"/>
    <w:rsid w:val="10607293"/>
    <w:rsid w:val="10A30D74"/>
    <w:rsid w:val="10D73F5D"/>
    <w:rsid w:val="11904838"/>
    <w:rsid w:val="122D2087"/>
    <w:rsid w:val="1288550F"/>
    <w:rsid w:val="13287C88"/>
    <w:rsid w:val="136C4E31"/>
    <w:rsid w:val="142321CA"/>
    <w:rsid w:val="14660A90"/>
    <w:rsid w:val="15A20FDE"/>
    <w:rsid w:val="18D019BE"/>
    <w:rsid w:val="19157D18"/>
    <w:rsid w:val="19622F5E"/>
    <w:rsid w:val="19BA3FC7"/>
    <w:rsid w:val="1A4F2DB6"/>
    <w:rsid w:val="1D1F36D2"/>
    <w:rsid w:val="1F5350F7"/>
    <w:rsid w:val="24022749"/>
    <w:rsid w:val="287E4F92"/>
    <w:rsid w:val="29984105"/>
    <w:rsid w:val="2DA07759"/>
    <w:rsid w:val="2E6A29EF"/>
    <w:rsid w:val="31717A68"/>
    <w:rsid w:val="32B24F2A"/>
    <w:rsid w:val="32BA12BD"/>
    <w:rsid w:val="34E02B31"/>
    <w:rsid w:val="352E7D40"/>
    <w:rsid w:val="35BF6BEA"/>
    <w:rsid w:val="3BC44F5A"/>
    <w:rsid w:val="3CF81BA4"/>
    <w:rsid w:val="3E5720B6"/>
    <w:rsid w:val="41265D6F"/>
    <w:rsid w:val="421B6A04"/>
    <w:rsid w:val="429A1D6F"/>
    <w:rsid w:val="43EC53C7"/>
    <w:rsid w:val="45482758"/>
    <w:rsid w:val="461D5993"/>
    <w:rsid w:val="47B5431F"/>
    <w:rsid w:val="47DC47F7"/>
    <w:rsid w:val="486A50DB"/>
    <w:rsid w:val="4BE331DB"/>
    <w:rsid w:val="4C7958ED"/>
    <w:rsid w:val="4D2D0076"/>
    <w:rsid w:val="4D4C6A45"/>
    <w:rsid w:val="4EBC2002"/>
    <w:rsid w:val="501C6CBB"/>
    <w:rsid w:val="51085492"/>
    <w:rsid w:val="52BB6C5F"/>
    <w:rsid w:val="55264138"/>
    <w:rsid w:val="5AFA409D"/>
    <w:rsid w:val="5BF92873"/>
    <w:rsid w:val="5C270EC2"/>
    <w:rsid w:val="5D867E6A"/>
    <w:rsid w:val="60787F3E"/>
    <w:rsid w:val="62157A0E"/>
    <w:rsid w:val="62645A54"/>
    <w:rsid w:val="63902557"/>
    <w:rsid w:val="6779459B"/>
    <w:rsid w:val="681E586F"/>
    <w:rsid w:val="696372B1"/>
    <w:rsid w:val="6E7A3E0E"/>
    <w:rsid w:val="73B9469D"/>
    <w:rsid w:val="751D0C5C"/>
    <w:rsid w:val="758C0370"/>
    <w:rsid w:val="7D675119"/>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5698</Words>
  <Characters>6014</Characters>
  <Lines>0</Lines>
  <Paragraphs>0</Paragraphs>
  <TotalTime>3</TotalTime>
  <ScaleCrop>false</ScaleCrop>
  <LinksUpToDate>false</LinksUpToDate>
  <CharactersWithSpaces>7236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2022-03-31T01:34:01Z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