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GZ211地块（龙誉华庭）供水</w:t>
      </w:r>
      <w:r>
        <w:rPr>
          <w:rFonts w:hint="eastAsia" w:ascii="仿宋_GB2312" w:hAnsi="宋体" w:eastAsia="仿宋_GB2312"/>
          <w:b/>
          <w:spacing w:val="28"/>
          <w:sz w:val="48"/>
          <w:szCs w:val="48"/>
          <w:lang w:val="en-US" w:eastAsia="zh-CN"/>
        </w:rPr>
        <w:t>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default" w:ascii="宋体" w:hAnsi="宋体"/>
                <w:sz w:val="28"/>
                <w:szCs w:val="28"/>
                <w:lang w:val="en-US" w:eastAsia="zh-CN"/>
              </w:rPr>
              <w:t>GZ211地块（龙誉华庭）供水</w:t>
            </w:r>
            <w:r>
              <w:rPr>
                <w:rFonts w:hint="eastAsia" w:ascii="宋体" w:hAnsi="宋体"/>
                <w:sz w:val="28"/>
                <w:szCs w:val="28"/>
                <w:lang w:val="en-US" w:eastAsia="zh-CN"/>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w:t>
            </w:r>
            <w:r>
              <w:rPr>
                <w:rFonts w:hint="eastAsia" w:ascii="宋体" w:hAnsi="宋体"/>
                <w:sz w:val="28"/>
                <w:szCs w:val="28"/>
                <w:lang w:val="en-US" w:eastAsia="zh-CN"/>
              </w:rPr>
              <w:t>1260</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318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30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280</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96</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546</w:t>
            </w:r>
            <w:r>
              <w:rPr>
                <w:rFonts w:hint="eastAsia" w:ascii="宋体" w:hAnsi="宋体"/>
                <w:sz w:val="28"/>
                <w:szCs w:val="28"/>
              </w:rPr>
              <w:t>米、安装DE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836</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231</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1785</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404473.31元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9E0CDB"/>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7D41D9"/>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7373AF9"/>
    <w:rsid w:val="188B203C"/>
    <w:rsid w:val="18951461"/>
    <w:rsid w:val="19614D0C"/>
    <w:rsid w:val="19823668"/>
    <w:rsid w:val="19923117"/>
    <w:rsid w:val="1A3B730B"/>
    <w:rsid w:val="1AF45AC8"/>
    <w:rsid w:val="1C2A21C7"/>
    <w:rsid w:val="1C4921B3"/>
    <w:rsid w:val="1CC932F4"/>
    <w:rsid w:val="1CD6156D"/>
    <w:rsid w:val="1D4A4435"/>
    <w:rsid w:val="1D594678"/>
    <w:rsid w:val="1D5C1EA3"/>
    <w:rsid w:val="1DF5145A"/>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1630C"/>
    <w:rsid w:val="25D50641"/>
    <w:rsid w:val="25E371D4"/>
    <w:rsid w:val="26064C71"/>
    <w:rsid w:val="265754CC"/>
    <w:rsid w:val="266A16A4"/>
    <w:rsid w:val="26906C30"/>
    <w:rsid w:val="26E054C2"/>
    <w:rsid w:val="2900009D"/>
    <w:rsid w:val="290C4C94"/>
    <w:rsid w:val="29312005"/>
    <w:rsid w:val="29AA1DB7"/>
    <w:rsid w:val="29E7300B"/>
    <w:rsid w:val="2AC14325"/>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2FD25609"/>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3F8B09B9"/>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7D51472"/>
    <w:rsid w:val="48B545A9"/>
    <w:rsid w:val="49492F43"/>
    <w:rsid w:val="4A3216CC"/>
    <w:rsid w:val="4A6D4A0F"/>
    <w:rsid w:val="4A985F30"/>
    <w:rsid w:val="4B7A3887"/>
    <w:rsid w:val="4D4952BF"/>
    <w:rsid w:val="4E892FC0"/>
    <w:rsid w:val="4EDB288F"/>
    <w:rsid w:val="4F754A92"/>
    <w:rsid w:val="4F7D74A2"/>
    <w:rsid w:val="4FCD667C"/>
    <w:rsid w:val="4FE8524A"/>
    <w:rsid w:val="51007ABC"/>
    <w:rsid w:val="511931FB"/>
    <w:rsid w:val="521450B8"/>
    <w:rsid w:val="523F1387"/>
    <w:rsid w:val="5275158D"/>
    <w:rsid w:val="52B1242E"/>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09150E"/>
    <w:rsid w:val="656A1E1F"/>
    <w:rsid w:val="65AB285B"/>
    <w:rsid w:val="65DC4ACB"/>
    <w:rsid w:val="660202AA"/>
    <w:rsid w:val="6639016F"/>
    <w:rsid w:val="66401F2D"/>
    <w:rsid w:val="66716DA1"/>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5641</Words>
  <Characters>5995</Characters>
  <Lines>48</Lines>
  <Paragraphs>13</Paragraphs>
  <TotalTime>2</TotalTime>
  <ScaleCrop>false</ScaleCrop>
  <LinksUpToDate>false</LinksUpToDate>
  <CharactersWithSpaces>6710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2023-06-27T01:30:00Z</cp:lastPrinted>
  <dcterms:modified xsi:type="dcterms:W3CDTF">2023-07-31T07:55:10Z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C9D72C76713441FFB4A7D5468BD7AB10_13</vt:lpwstr>
  </property>
  <property fmtid="{D5CDD505-2E9C-101B-9397-08002B2CF9AE}" pid="4" name="commondata">
    <vt:lpwstr>eyJoZGlkIjoiNmEwMjBjYmU4OWU1ZTQwMzk0NmY4ZTk3NGUwMTJjMjIifQ==</vt:lpwstr>
  </property>
</Properties>
</file>