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CF9" w:rsidRDefault="00DE2EA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                   </w:t>
      </w:r>
      <w:r>
        <w:rPr>
          <w:rFonts w:hint="eastAsia"/>
          <w:b/>
          <w:sz w:val="32"/>
          <w:szCs w:val="32"/>
        </w:rPr>
        <w:t>【</w:t>
      </w:r>
      <w:r>
        <w:rPr>
          <w:rFonts w:hint="eastAsia"/>
          <w:b/>
          <w:sz w:val="32"/>
          <w:szCs w:val="32"/>
        </w:rPr>
        <w:t>2024</w:t>
      </w:r>
      <w:r>
        <w:rPr>
          <w:rFonts w:hint="eastAsia"/>
          <w:b/>
          <w:sz w:val="32"/>
          <w:szCs w:val="32"/>
        </w:rPr>
        <w:t>】</w:t>
      </w:r>
      <w:r>
        <w:rPr>
          <w:rFonts w:hint="eastAsia"/>
          <w:b/>
          <w:sz w:val="32"/>
          <w:szCs w:val="32"/>
        </w:rPr>
        <w:t>-WG-813</w:t>
      </w:r>
    </w:p>
    <w:p w:rsidR="00D75CF9" w:rsidRDefault="00DE2EA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江苏长江水务股份有限公司</w:t>
      </w:r>
      <w:r>
        <w:rPr>
          <w:rFonts w:hint="eastAsia"/>
          <w:b/>
          <w:sz w:val="32"/>
          <w:szCs w:val="32"/>
        </w:rPr>
        <w:t>2024</w:t>
      </w:r>
      <w:r>
        <w:rPr>
          <w:rFonts w:hint="eastAsia"/>
          <w:b/>
          <w:sz w:val="32"/>
          <w:szCs w:val="32"/>
        </w:rPr>
        <w:t>年度工作服采购项目</w:t>
      </w:r>
    </w:p>
    <w:p w:rsidR="00D75CF9" w:rsidRDefault="00DE2EA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招标公告</w:t>
      </w:r>
    </w:p>
    <w:p w:rsidR="00D75CF9" w:rsidRDefault="00DE2EAC">
      <w:pPr>
        <w:spacing w:line="360" w:lineRule="auto"/>
        <w:ind w:firstLineChars="200" w:firstLine="420"/>
        <w:rPr>
          <w:rFonts w:ascii="宋体" w:hAnsi="宋体"/>
          <w:szCs w:val="21"/>
        </w:rPr>
      </w:pPr>
      <w:bookmarkStart w:id="0" w:name="OLE_LINK1"/>
      <w:r>
        <w:rPr>
          <w:rFonts w:ascii="宋体" w:hAnsi="宋体" w:hint="eastAsia"/>
          <w:szCs w:val="21"/>
        </w:rPr>
        <w:t>江苏立信建设工程造价咨询有限公司（以下简称“代理机构”）受江苏长江水务股份有限公司（以下简称“采购人”）的委托，</w:t>
      </w:r>
      <w:r>
        <w:rPr>
          <w:rFonts w:ascii="宋体" w:hAnsi="宋体" w:hint="eastAsia"/>
          <w:bCs/>
          <w:szCs w:val="21"/>
        </w:rPr>
        <w:t>就其</w:t>
      </w:r>
      <w:r>
        <w:rPr>
          <w:rFonts w:ascii="宋体" w:hAnsi="宋体" w:hint="eastAsia"/>
          <w:szCs w:val="21"/>
        </w:rPr>
        <w:t>江苏长江水务股份有限公司2024年度工作服采购项目进行公开招标采购，</w:t>
      </w:r>
      <w:r>
        <w:rPr>
          <w:rFonts w:ascii="宋体" w:hAnsi="宋体" w:hint="eastAsia"/>
          <w:bCs/>
          <w:szCs w:val="21"/>
        </w:rPr>
        <w:t>现欢迎符合相关条件的供应商投标</w:t>
      </w:r>
      <w:r>
        <w:rPr>
          <w:rFonts w:ascii="宋体" w:hAnsi="宋体" w:hint="eastAsia"/>
          <w:szCs w:val="21"/>
        </w:rPr>
        <w:t>。</w:t>
      </w:r>
    </w:p>
    <w:p w:rsidR="00D75CF9" w:rsidRDefault="00DE2EAC">
      <w:pPr>
        <w:spacing w:line="360" w:lineRule="auto"/>
        <w:ind w:firstLineChars="200" w:firstLine="422"/>
        <w:outlineLvl w:val="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一、</w:t>
      </w:r>
      <w:r>
        <w:rPr>
          <w:rFonts w:ascii="宋体" w:hAnsi="宋体" w:cs="宋体" w:hint="eastAsia"/>
          <w:b/>
          <w:bCs/>
        </w:rPr>
        <w:t>项目基本情况</w:t>
      </w:r>
    </w:p>
    <w:p w:rsidR="00D75CF9" w:rsidRDefault="00DE2EAC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1、项目名称：江苏长江水务股份有限公司2024年度工作服采购项目</w:t>
      </w:r>
    </w:p>
    <w:p w:rsidR="00D75CF9" w:rsidRDefault="00DE2EAC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2、项目编号：JSLX-ZC20240618号</w:t>
      </w:r>
    </w:p>
    <w:p w:rsidR="00D75CF9" w:rsidRDefault="00DE2EAC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3、最高限价：A包：1215元（单价总和）。B包：1640元（单价总和）。投标报价不得高于最高限价，单品投标报价不得高于各单品最高限价，投标报价高于最高限价的为无效报价。</w:t>
      </w:r>
    </w:p>
    <w:p w:rsidR="00D75CF9" w:rsidRDefault="00DE2EAC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4、采购需求：详见招标文件第四章</w:t>
      </w:r>
    </w:p>
    <w:p w:rsidR="00D75CF9" w:rsidRDefault="00DE2EAC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5、合同履行期限：</w:t>
      </w:r>
      <w:r>
        <w:rPr>
          <w:rFonts w:ascii="宋体" w:hAnsi="宋体" w:hint="eastAsia"/>
          <w:b/>
          <w:bCs/>
          <w:szCs w:val="21"/>
        </w:rPr>
        <w:t>合同签订生效后5日内完成量体裁衣，量体裁衣后50日内完成交货。</w:t>
      </w:r>
    </w:p>
    <w:p w:rsidR="00D75CF9" w:rsidRDefault="00DE2EAC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6、本项目不接受联合体。</w:t>
      </w:r>
    </w:p>
    <w:p w:rsidR="00D75CF9" w:rsidRDefault="00DE2EAC">
      <w:pPr>
        <w:tabs>
          <w:tab w:val="left" w:pos="900"/>
        </w:tabs>
        <w:spacing w:line="360" w:lineRule="auto"/>
        <w:ind w:left="420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二、投标人应具备下列资格条件，并提供证明材料（包括但不限于）：</w:t>
      </w:r>
    </w:p>
    <w:p w:rsidR="00D75CF9" w:rsidRDefault="00DE2EAC">
      <w:pPr>
        <w:spacing w:line="360" w:lineRule="auto"/>
        <w:ind w:firstLineChars="200" w:firstLine="420"/>
        <w:rPr>
          <w:rFonts w:ascii="仿宋_GB2312" w:hAnsi="宋体" w:cs="Arial"/>
          <w:szCs w:val="21"/>
          <w:u w:val="single"/>
        </w:rPr>
      </w:pPr>
      <w:r>
        <w:rPr>
          <w:rFonts w:ascii="仿宋_GB2312" w:hAnsi="宋体" w:cs="Arial" w:hint="eastAsia"/>
          <w:szCs w:val="21"/>
          <w:u w:val="single"/>
        </w:rPr>
        <w:t>（一）符合政府采购法律法规规定的条件：</w:t>
      </w:r>
    </w:p>
    <w:p w:rsidR="00D75CF9" w:rsidRDefault="00DE2EAC">
      <w:pPr>
        <w:spacing w:line="360" w:lineRule="auto"/>
        <w:ind w:firstLineChars="250" w:firstLine="525"/>
        <w:rPr>
          <w:rFonts w:ascii="宋体" w:hAnsi="宋体"/>
          <w:i/>
          <w:iCs/>
          <w:u w:val="single"/>
        </w:rPr>
      </w:pPr>
      <w:r>
        <w:rPr>
          <w:rFonts w:ascii="宋体" w:hAnsi="宋体" w:hint="eastAsia"/>
          <w:i/>
          <w:iCs/>
          <w:u w:val="single"/>
        </w:rPr>
        <w:t>（1）投标函</w:t>
      </w:r>
      <w:r>
        <w:rPr>
          <w:rFonts w:ascii="宋体" w:hAnsi="宋体" w:hint="eastAsia"/>
          <w:b/>
          <w:i/>
          <w:iCs/>
          <w:u w:val="single"/>
        </w:rPr>
        <w:t>(原件)</w:t>
      </w:r>
    </w:p>
    <w:p w:rsidR="00D75CF9" w:rsidRDefault="00DE2EAC">
      <w:pPr>
        <w:spacing w:line="360" w:lineRule="auto"/>
        <w:ind w:right="312" w:firstLineChars="250" w:firstLine="525"/>
        <w:rPr>
          <w:rFonts w:ascii="宋体" w:hAnsi="宋体"/>
          <w:i/>
          <w:iCs/>
          <w:u w:val="single"/>
        </w:rPr>
      </w:pPr>
      <w:r>
        <w:rPr>
          <w:rFonts w:ascii="宋体" w:hAnsi="宋体" w:hint="eastAsia"/>
          <w:i/>
          <w:iCs/>
          <w:u w:val="single"/>
        </w:rPr>
        <w:t>（2）资格声明</w:t>
      </w:r>
      <w:r>
        <w:rPr>
          <w:rFonts w:ascii="宋体" w:hAnsi="宋体" w:hint="eastAsia"/>
          <w:b/>
          <w:i/>
          <w:iCs/>
          <w:u w:val="single"/>
        </w:rPr>
        <w:t>(原件)</w:t>
      </w:r>
    </w:p>
    <w:p w:rsidR="00D75CF9" w:rsidRDefault="00DE2EAC">
      <w:pPr>
        <w:spacing w:line="360" w:lineRule="auto"/>
        <w:ind w:firstLineChars="250" w:firstLine="525"/>
        <w:rPr>
          <w:rFonts w:ascii="宋体" w:hAnsi="宋体"/>
          <w:i/>
          <w:iCs/>
          <w:u w:val="single"/>
        </w:rPr>
      </w:pPr>
      <w:r>
        <w:rPr>
          <w:rFonts w:ascii="宋体" w:hAnsi="宋体" w:hint="eastAsia"/>
          <w:i/>
          <w:iCs/>
          <w:u w:val="single"/>
        </w:rPr>
        <w:t>（3）若法定代表人参加投标的，须提供本人身份证复印件</w:t>
      </w:r>
      <w:r>
        <w:rPr>
          <w:rFonts w:ascii="宋体" w:hAnsi="宋体" w:hint="eastAsia"/>
          <w:b/>
          <w:i/>
          <w:iCs/>
          <w:u w:val="single"/>
        </w:rPr>
        <w:t>(原件备查)</w:t>
      </w:r>
      <w:r>
        <w:rPr>
          <w:rFonts w:ascii="宋体" w:hAnsi="宋体" w:hint="eastAsia"/>
          <w:i/>
          <w:iCs/>
          <w:u w:val="single"/>
        </w:rPr>
        <w:t>；若授权代表参加的，须提供《法人授权书》原件和授权代表身份证复印件</w:t>
      </w:r>
      <w:r>
        <w:rPr>
          <w:rFonts w:ascii="宋体" w:hAnsi="宋体" w:hint="eastAsia"/>
          <w:b/>
          <w:i/>
          <w:iCs/>
          <w:u w:val="single"/>
        </w:rPr>
        <w:t>（原件备查）</w:t>
      </w:r>
    </w:p>
    <w:p w:rsidR="00D75CF9" w:rsidRDefault="00DE2EAC">
      <w:pPr>
        <w:spacing w:line="360" w:lineRule="auto"/>
        <w:ind w:right="312" w:firstLineChars="250" w:firstLine="525"/>
        <w:rPr>
          <w:rFonts w:ascii="宋体" w:hAnsi="宋体"/>
          <w:i/>
          <w:iCs/>
          <w:u w:val="single"/>
        </w:rPr>
      </w:pPr>
      <w:r>
        <w:rPr>
          <w:rFonts w:ascii="宋体" w:hAnsi="宋体" w:hint="eastAsia"/>
          <w:i/>
          <w:iCs/>
          <w:u w:val="single"/>
        </w:rPr>
        <w:t>（4）法人或者其他组织的营业执照等证明文件，自然人的身份证明材料</w:t>
      </w:r>
      <w:r>
        <w:rPr>
          <w:rFonts w:ascii="宋体" w:hAnsi="宋体" w:hint="eastAsia"/>
          <w:b/>
          <w:i/>
          <w:iCs/>
          <w:u w:val="single"/>
        </w:rPr>
        <w:t>(复印件加盖投标人公章)</w:t>
      </w:r>
    </w:p>
    <w:p w:rsidR="00D75CF9" w:rsidRDefault="00DE2EAC">
      <w:pPr>
        <w:spacing w:line="360" w:lineRule="auto"/>
        <w:ind w:firstLineChars="250" w:firstLine="525"/>
        <w:rPr>
          <w:rFonts w:ascii="宋体" w:hAnsi="宋体"/>
          <w:i/>
          <w:iCs/>
          <w:u w:val="single"/>
        </w:rPr>
      </w:pPr>
      <w:r>
        <w:rPr>
          <w:rFonts w:ascii="宋体" w:hAnsi="宋体" w:hint="eastAsia"/>
          <w:i/>
          <w:iCs/>
          <w:u w:val="single"/>
        </w:rPr>
        <w:t>（5）依法缴纳职工社会保障资金的证明材料</w:t>
      </w:r>
      <w:r>
        <w:rPr>
          <w:rFonts w:ascii="宋体" w:hAnsi="宋体" w:hint="eastAsia"/>
          <w:b/>
          <w:i/>
          <w:iCs/>
          <w:u w:val="single"/>
        </w:rPr>
        <w:t>(复印件加盖投标人公章)(税务、银行或社会保险基金管理部门出具的</w:t>
      </w:r>
      <w:r>
        <w:rPr>
          <w:rFonts w:ascii="宋体" w:hAnsi="宋体" w:hint="eastAsia"/>
          <w:b/>
          <w:i/>
          <w:iCs/>
          <w:szCs w:val="21"/>
          <w:u w:val="single"/>
        </w:rPr>
        <w:t>2024年</w:t>
      </w:r>
      <w:r w:rsidR="002920A7">
        <w:rPr>
          <w:rFonts w:ascii="宋体" w:hAnsi="宋体" w:hint="eastAsia"/>
          <w:b/>
          <w:i/>
          <w:iCs/>
          <w:szCs w:val="21"/>
          <w:u w:val="single"/>
        </w:rPr>
        <w:t>4</w:t>
      </w:r>
      <w:r>
        <w:rPr>
          <w:rFonts w:ascii="宋体" w:hAnsi="宋体" w:hint="eastAsia"/>
          <w:b/>
          <w:i/>
          <w:iCs/>
          <w:szCs w:val="21"/>
          <w:u w:val="single"/>
        </w:rPr>
        <w:t>月至2024年</w:t>
      </w:r>
      <w:r w:rsidR="002920A7">
        <w:rPr>
          <w:rFonts w:ascii="宋体" w:hAnsi="宋体" w:hint="eastAsia"/>
          <w:b/>
          <w:i/>
          <w:iCs/>
          <w:szCs w:val="21"/>
          <w:u w:val="single"/>
        </w:rPr>
        <w:t>6</w:t>
      </w:r>
      <w:r>
        <w:rPr>
          <w:rFonts w:ascii="宋体" w:hAnsi="宋体" w:hint="eastAsia"/>
          <w:b/>
          <w:i/>
          <w:iCs/>
          <w:szCs w:val="21"/>
          <w:u w:val="single"/>
        </w:rPr>
        <w:t>月三个月内任意一份</w:t>
      </w:r>
      <w:r>
        <w:rPr>
          <w:rFonts w:ascii="宋体" w:hAnsi="宋体" w:hint="eastAsia"/>
          <w:b/>
          <w:i/>
          <w:iCs/>
          <w:u w:val="single"/>
        </w:rPr>
        <w:t>缴纳职工社会保障资金的缴款凭证或缴款证明)</w:t>
      </w:r>
    </w:p>
    <w:p w:rsidR="00D75CF9" w:rsidRDefault="00DE2EAC">
      <w:pPr>
        <w:spacing w:line="360" w:lineRule="auto"/>
        <w:ind w:firstLineChars="250" w:firstLine="525"/>
        <w:rPr>
          <w:rFonts w:ascii="宋体" w:hAnsi="宋体"/>
          <w:b/>
          <w:i/>
          <w:iCs/>
          <w:u w:val="single"/>
        </w:rPr>
      </w:pPr>
      <w:r>
        <w:rPr>
          <w:rFonts w:ascii="宋体" w:hAnsi="宋体" w:hint="eastAsia"/>
          <w:i/>
          <w:iCs/>
          <w:u w:val="single"/>
        </w:rPr>
        <w:t>（6）投标人2024年</w:t>
      </w:r>
      <w:r w:rsidR="002920A7">
        <w:rPr>
          <w:rFonts w:ascii="宋体" w:hAnsi="宋体" w:hint="eastAsia"/>
          <w:i/>
          <w:iCs/>
          <w:u w:val="single"/>
        </w:rPr>
        <w:t>4</w:t>
      </w:r>
      <w:r>
        <w:rPr>
          <w:rFonts w:ascii="宋体" w:hAnsi="宋体" w:hint="eastAsia"/>
          <w:i/>
          <w:iCs/>
          <w:u w:val="single"/>
        </w:rPr>
        <w:t>月至2024年</w:t>
      </w:r>
      <w:r w:rsidR="002920A7">
        <w:rPr>
          <w:rFonts w:ascii="宋体" w:hAnsi="宋体" w:hint="eastAsia"/>
          <w:i/>
          <w:iCs/>
          <w:u w:val="single"/>
        </w:rPr>
        <w:t>6</w:t>
      </w:r>
      <w:r>
        <w:rPr>
          <w:rFonts w:ascii="宋体" w:hAnsi="宋体" w:hint="eastAsia"/>
          <w:i/>
          <w:iCs/>
          <w:u w:val="single"/>
        </w:rPr>
        <w:t>月三个</w:t>
      </w:r>
      <w:r>
        <w:rPr>
          <w:rFonts w:ascii="宋体" w:hAnsi="宋体" w:hint="eastAsia"/>
          <w:i/>
          <w:iCs/>
          <w:szCs w:val="21"/>
          <w:u w:val="single"/>
        </w:rPr>
        <w:t>月内任意一份</w:t>
      </w:r>
      <w:r>
        <w:rPr>
          <w:rFonts w:ascii="宋体" w:hAnsi="宋体" w:hint="eastAsia"/>
          <w:i/>
          <w:iCs/>
          <w:u w:val="single"/>
        </w:rPr>
        <w:t>依法纳税的缴款凭证</w:t>
      </w:r>
      <w:r>
        <w:rPr>
          <w:rFonts w:ascii="宋体" w:hAnsi="宋体" w:hint="eastAsia"/>
          <w:b/>
          <w:i/>
          <w:iCs/>
          <w:u w:val="single"/>
        </w:rPr>
        <w:t>(复印件加盖投标人公章)</w:t>
      </w:r>
    </w:p>
    <w:p w:rsidR="00D75CF9" w:rsidRDefault="00DE2EAC">
      <w:pPr>
        <w:spacing w:line="360" w:lineRule="auto"/>
        <w:ind w:firstLineChars="250" w:firstLine="525"/>
        <w:rPr>
          <w:rFonts w:ascii="宋体" w:hAnsi="宋体"/>
          <w:i/>
          <w:iCs/>
          <w:u w:val="single"/>
        </w:rPr>
      </w:pPr>
      <w:r>
        <w:rPr>
          <w:rFonts w:ascii="宋体" w:hAnsi="宋体" w:hint="eastAsia"/>
          <w:i/>
          <w:iCs/>
          <w:u w:val="single"/>
        </w:rPr>
        <w:lastRenderedPageBreak/>
        <w:t>（7）与第（6）条相对应的纳税申报表或经会计师事务所审计的2023年度财务报告</w:t>
      </w:r>
      <w:r>
        <w:rPr>
          <w:rFonts w:ascii="宋体" w:hAnsi="宋体" w:hint="eastAsia"/>
          <w:b/>
          <w:i/>
          <w:iCs/>
          <w:u w:val="single"/>
        </w:rPr>
        <w:t>(复印件加盖投标人公章)</w:t>
      </w:r>
    </w:p>
    <w:p w:rsidR="00D75CF9" w:rsidRDefault="00DE2EAC">
      <w:pPr>
        <w:spacing w:line="360" w:lineRule="auto"/>
        <w:ind w:firstLineChars="200" w:firstLine="420"/>
        <w:rPr>
          <w:rFonts w:ascii="宋体" w:hAnsi="宋体"/>
          <w:b/>
          <w:bCs/>
          <w:i/>
          <w:iCs/>
          <w:u w:val="single"/>
        </w:rPr>
      </w:pPr>
      <w:r>
        <w:rPr>
          <w:rFonts w:ascii="宋体" w:hAnsi="宋体" w:hint="eastAsia"/>
          <w:i/>
          <w:iCs/>
          <w:u w:val="single"/>
        </w:rPr>
        <w:t>（8）投标人参加本次采购活动前3年内在经营活动中没有重大违法记录的书面声明</w:t>
      </w:r>
      <w:r>
        <w:rPr>
          <w:rFonts w:ascii="宋体" w:hAnsi="宋体" w:hint="eastAsia"/>
          <w:b/>
          <w:bCs/>
          <w:i/>
          <w:iCs/>
          <w:u w:val="single"/>
        </w:rPr>
        <w:t>（原件）</w:t>
      </w:r>
    </w:p>
    <w:p w:rsidR="00D75CF9" w:rsidRDefault="00DE2EAC">
      <w:pPr>
        <w:spacing w:line="360" w:lineRule="auto"/>
        <w:ind w:firstLineChars="200" w:firstLine="420"/>
        <w:rPr>
          <w:rFonts w:ascii="宋体" w:hAnsi="宋体" w:cs="宋体"/>
          <w:i/>
          <w:u w:val="single"/>
        </w:rPr>
      </w:pPr>
      <w:r>
        <w:rPr>
          <w:rFonts w:ascii="宋体" w:hAnsi="宋体" w:cs="宋体" w:hint="eastAsia"/>
          <w:i/>
        </w:rPr>
        <w:t>（9）</w:t>
      </w:r>
      <w:r>
        <w:rPr>
          <w:rFonts w:ascii="宋体" w:hAnsi="宋体" w:cs="宋体" w:hint="eastAsia"/>
          <w:i/>
          <w:u w:val="single"/>
        </w:rPr>
        <w:t>供应商信用承诺书</w:t>
      </w:r>
      <w:r>
        <w:rPr>
          <w:rFonts w:ascii="宋体" w:hAnsi="宋体" w:cs="宋体" w:hint="eastAsia"/>
          <w:b/>
          <w:bCs/>
          <w:i/>
          <w:u w:val="single"/>
        </w:rPr>
        <w:t>（原件）</w:t>
      </w:r>
    </w:p>
    <w:p w:rsidR="00D75CF9" w:rsidRDefault="00DE2EAC">
      <w:pPr>
        <w:widowControl/>
        <w:snapToGrid w:val="0"/>
        <w:spacing w:line="360" w:lineRule="auto"/>
        <w:ind w:firstLineChars="200" w:firstLine="420"/>
        <w:rPr>
          <w:rFonts w:ascii="宋体" w:hAnsi="宋体" w:cs="宋体"/>
          <w:i/>
          <w:u w:val="single"/>
        </w:rPr>
      </w:pPr>
      <w:r>
        <w:rPr>
          <w:rFonts w:ascii="宋体" w:hAnsi="宋体" w:cs="宋体" w:hint="eastAsia"/>
          <w:i/>
          <w:szCs w:val="21"/>
          <w:u w:val="single"/>
        </w:rPr>
        <w:t>（10）供应商未被“信用中国”网站（www.creditchina.gov.cn）、“中国政府采购网”(www.ccgp.gov.cn)列入失信被执行人、重大税收违法案件当事人名单、政府采购严重违法失信行为记录名单。（提供网站截图）</w:t>
      </w:r>
    </w:p>
    <w:p w:rsidR="00D75CF9" w:rsidRDefault="00DE2EAC">
      <w:pPr>
        <w:numPr>
          <w:ilvl w:val="0"/>
          <w:numId w:val="1"/>
        </w:numPr>
        <w:spacing w:line="360" w:lineRule="auto"/>
        <w:ind w:firstLineChars="100" w:firstLine="21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>采购人根据本项目要求规定的特定条件：</w:t>
      </w:r>
    </w:p>
    <w:p w:rsidR="00D75CF9" w:rsidRDefault="00DE2EAC">
      <w:pPr>
        <w:spacing w:line="360" w:lineRule="auto"/>
        <w:ind w:firstLineChars="300" w:firstLine="63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无</w:t>
      </w:r>
    </w:p>
    <w:p w:rsidR="00D75CF9" w:rsidRDefault="00DE2EAC">
      <w:pPr>
        <w:spacing w:line="360" w:lineRule="auto"/>
        <w:ind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（三）拒绝下述供应商参加本次采购活动：</w:t>
      </w:r>
    </w:p>
    <w:p w:rsidR="00D75CF9" w:rsidRDefault="00DE2EAC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（1）供应商单位负责人为同一人或者存在直接控股、管理关系的不同供应商，不得参加同一合同项下的采购活动。</w:t>
      </w:r>
    </w:p>
    <w:p w:rsidR="00D75CF9" w:rsidRDefault="00DE2EAC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（2）凡为采购项目提供整体设计、规范编制或者项目管理、监理、检测等服务的供应商，不得再参加该项目的其他采购活动。</w:t>
      </w:r>
    </w:p>
    <w:p w:rsidR="00D75CF9" w:rsidRDefault="00DE2EAC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（3）供应商被“信用中国”网站（www.creditchina.gov.cn）、“中国政府采购网"(www.ccgp.gov.cn)列入失信被执行人、重大税收违法案件当事人名单、政府采购严重违法失信行为记录名单。</w:t>
      </w:r>
    </w:p>
    <w:p w:rsidR="00D75CF9" w:rsidRDefault="00DE2EAC">
      <w:pPr>
        <w:spacing w:line="360" w:lineRule="auto"/>
        <w:ind w:firstLineChars="197" w:firstLine="415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三、招标文件提供信息</w:t>
      </w:r>
    </w:p>
    <w:p w:rsidR="00595D3D" w:rsidRDefault="00595D3D" w:rsidP="00595D3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、公告期限：自招标公告在中国招标投标公共服务平台、江苏省招标投标公共服务平台、扬州市公共资源交易服务平台、扬州市城建国有资产控股（集团）有限责任公司网站、江苏长江水务股份有限公司网站发布之日起 5个工作日。</w:t>
      </w:r>
    </w:p>
    <w:p w:rsidR="00595D3D" w:rsidRDefault="00595D3D" w:rsidP="00595D3D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hint="eastAsia"/>
          <w:szCs w:val="21"/>
        </w:rPr>
        <w:t>2、获取招标文件时间：</w:t>
      </w:r>
      <w:r>
        <w:rPr>
          <w:rFonts w:cs="宋体" w:hint="eastAsia"/>
          <w:szCs w:val="21"/>
        </w:rPr>
        <w:t>2024</w:t>
      </w:r>
      <w:r>
        <w:rPr>
          <w:rFonts w:ascii="宋体" w:hAnsi="宋体" w:cs="宋体" w:hint="eastAsia"/>
          <w:szCs w:val="21"/>
        </w:rPr>
        <w:t>年 7</w:t>
      </w:r>
      <w:r>
        <w:rPr>
          <w:rFonts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 xml:space="preserve">月 16 </w:t>
      </w:r>
      <w:r>
        <w:rPr>
          <w:rFonts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日至</w:t>
      </w:r>
      <w:r>
        <w:rPr>
          <w:rFonts w:cs="宋体" w:hint="eastAsia"/>
          <w:szCs w:val="21"/>
        </w:rPr>
        <w:t>2024</w:t>
      </w:r>
      <w:r>
        <w:rPr>
          <w:rFonts w:ascii="宋体" w:hAnsi="宋体" w:cs="宋体" w:hint="eastAsia"/>
          <w:szCs w:val="21"/>
        </w:rPr>
        <w:t>年 7</w:t>
      </w:r>
      <w:r>
        <w:rPr>
          <w:rFonts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月 23 日（北京时间，法定节假日除外）</w:t>
      </w:r>
    </w:p>
    <w:p w:rsidR="00595D3D" w:rsidRDefault="00595D3D" w:rsidP="00595D3D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3、获取方式：</w:t>
      </w:r>
      <w:r>
        <w:rPr>
          <w:rFonts w:ascii="宋体" w:hAnsi="宋体" w:hint="eastAsia"/>
          <w:szCs w:val="21"/>
        </w:rPr>
        <w:t>投标供应商如确定参加投标，请在</w:t>
      </w:r>
      <w:r>
        <w:rPr>
          <w:rFonts w:hint="eastAsia"/>
          <w:szCs w:val="21"/>
        </w:rPr>
        <w:t>2024</w:t>
      </w:r>
      <w:r>
        <w:rPr>
          <w:rFonts w:ascii="宋体" w:hAnsi="宋体" w:hint="eastAsia"/>
          <w:szCs w:val="21"/>
        </w:rPr>
        <w:t>年 7  月 23日</w:t>
      </w:r>
      <w:r>
        <w:rPr>
          <w:rFonts w:hint="eastAsia"/>
          <w:szCs w:val="21"/>
        </w:rPr>
        <w:t>17</w:t>
      </w:r>
      <w:r>
        <w:rPr>
          <w:rFonts w:ascii="宋体" w:hAnsi="宋体" w:hint="eastAsia"/>
          <w:szCs w:val="21"/>
        </w:rPr>
        <w:t>：</w:t>
      </w:r>
      <w:r>
        <w:rPr>
          <w:rFonts w:hint="eastAsia"/>
          <w:szCs w:val="21"/>
        </w:rPr>
        <w:t>30</w:t>
      </w:r>
      <w:r>
        <w:rPr>
          <w:rFonts w:ascii="宋体" w:hAnsi="宋体" w:hint="eastAsia"/>
          <w:szCs w:val="21"/>
        </w:rPr>
        <w:t>前如实填写《供应商参加投标确认函》（格式自拟），并</w:t>
      </w:r>
      <w:r>
        <w:rPr>
          <w:rFonts w:ascii="宋体" w:hAnsi="宋体" w:hint="eastAsia"/>
          <w:kern w:val="0"/>
          <w:szCs w:val="21"/>
        </w:rPr>
        <w:t>将加盖投标人公章的《供应商参加投标确认函》的图片或扫描件发送至采购代理机构经办人</w:t>
      </w:r>
      <w:r>
        <w:rPr>
          <w:rFonts w:ascii="宋体" w:hAnsi="宋体" w:hint="eastAsia"/>
          <w:szCs w:val="21"/>
        </w:rPr>
        <w:t>电子邮箱（</w:t>
      </w:r>
      <w:hyperlink r:id="rId8" w:history="1">
        <w:r>
          <w:rPr>
            <w:rStyle w:val="a6"/>
            <w:rFonts w:hint="eastAsia"/>
            <w:kern w:val="0"/>
            <w:szCs w:val="21"/>
          </w:rPr>
          <w:t>1274847791@qq.com</w:t>
        </w:r>
      </w:hyperlink>
      <w:r>
        <w:rPr>
          <w:rFonts w:ascii="宋体" w:hAnsi="宋体" w:hint="eastAsia"/>
          <w:kern w:val="0"/>
          <w:szCs w:val="21"/>
        </w:rPr>
        <w:t>,</w:t>
      </w:r>
      <w:r>
        <w:rPr>
          <w:rFonts w:ascii="宋体" w:hAnsi="宋体" w:hint="eastAsia"/>
          <w:szCs w:val="21"/>
        </w:rPr>
        <w:t>联系电话：</w:t>
      </w:r>
      <w:r>
        <w:rPr>
          <w:rFonts w:hint="eastAsia"/>
          <w:szCs w:val="21"/>
        </w:rPr>
        <w:t>13952729267</w:t>
      </w:r>
      <w:r>
        <w:rPr>
          <w:rFonts w:ascii="宋体" w:hAnsi="宋体" w:hint="eastAsia"/>
          <w:szCs w:val="21"/>
        </w:rPr>
        <w:t>）。如供应商未按上述要求去做，将自行承担所产生的风险。</w:t>
      </w:r>
    </w:p>
    <w:p w:rsidR="00D75CF9" w:rsidRDefault="00DE2EAC">
      <w:pPr>
        <w:spacing w:line="360" w:lineRule="auto"/>
        <w:ind w:firstLineChars="200" w:firstLine="422"/>
        <w:rPr>
          <w:color w:val="333333"/>
          <w:szCs w:val="21"/>
        </w:rPr>
      </w:pPr>
      <w:r>
        <w:rPr>
          <w:rFonts w:ascii="宋体" w:hAnsi="宋体" w:cs="宋体" w:hint="eastAsia"/>
          <w:b/>
          <w:bCs/>
          <w:color w:val="333333"/>
          <w:szCs w:val="21"/>
          <w:shd w:val="clear" w:color="auto" w:fill="FFFFFF"/>
        </w:rPr>
        <w:t>四、投标文件接收信息</w:t>
      </w:r>
    </w:p>
    <w:p w:rsidR="00595D3D" w:rsidRDefault="00595D3D" w:rsidP="00595D3D">
      <w:pPr>
        <w:pStyle w:val="a5"/>
        <w:widowControl/>
        <w:shd w:val="clear" w:color="auto" w:fill="FFFFFF"/>
        <w:spacing w:line="360" w:lineRule="auto"/>
        <w:ind w:firstLine="420"/>
        <w:rPr>
          <w:sz w:val="21"/>
          <w:szCs w:val="21"/>
        </w:rPr>
      </w:pP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投标文件接收开始时间</w:t>
      </w:r>
      <w:r>
        <w:rPr>
          <w:rFonts w:ascii="宋体" w:hAnsi="宋体" w:cs="宋体" w:hint="eastAsia"/>
          <w:sz w:val="21"/>
          <w:szCs w:val="21"/>
          <w:shd w:val="clear" w:color="auto" w:fill="FFFFFF"/>
        </w:rPr>
        <w:t>：2024年 8 月 7日9点00分</w:t>
      </w:r>
    </w:p>
    <w:p w:rsidR="00595D3D" w:rsidRDefault="00595D3D" w:rsidP="00595D3D">
      <w:pPr>
        <w:pStyle w:val="a5"/>
        <w:widowControl/>
        <w:shd w:val="clear" w:color="auto" w:fill="FFFFFF"/>
        <w:spacing w:line="360" w:lineRule="auto"/>
        <w:ind w:firstLine="420"/>
        <w:rPr>
          <w:sz w:val="21"/>
          <w:szCs w:val="21"/>
        </w:rPr>
      </w:pPr>
      <w:r>
        <w:rPr>
          <w:rFonts w:ascii="宋体" w:hAnsi="宋体" w:cs="宋体" w:hint="eastAsia"/>
          <w:sz w:val="21"/>
          <w:szCs w:val="21"/>
          <w:shd w:val="clear" w:color="auto" w:fill="FFFFFF"/>
        </w:rPr>
        <w:lastRenderedPageBreak/>
        <w:t>投标文件接收截止时间：2024年 8 月 7 日9点30分</w:t>
      </w:r>
    </w:p>
    <w:p w:rsidR="00D75CF9" w:rsidRDefault="00DE2EAC">
      <w:pPr>
        <w:spacing w:line="46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  <w:color w:val="333333"/>
          <w:szCs w:val="21"/>
          <w:shd w:val="clear" w:color="auto" w:fill="FFFFFF"/>
        </w:rPr>
        <w:t>投标文件接收地点：</w:t>
      </w:r>
      <w:r>
        <w:rPr>
          <w:rFonts w:ascii="宋体" w:hAnsi="宋体" w:cs="宋体" w:hint="eastAsia"/>
        </w:rPr>
        <w:t>江苏立信建设工程造价咨询有限公司开标室（扬州市邗江区星座国际14层）</w:t>
      </w:r>
    </w:p>
    <w:p w:rsidR="00D75CF9" w:rsidRDefault="00DE2EAC">
      <w:pPr>
        <w:pStyle w:val="a5"/>
        <w:widowControl/>
        <w:shd w:val="clear" w:color="auto" w:fill="FFFFFF"/>
        <w:spacing w:line="360" w:lineRule="auto"/>
        <w:ind w:firstLine="420"/>
        <w:rPr>
          <w:color w:val="333333"/>
          <w:sz w:val="21"/>
          <w:szCs w:val="21"/>
        </w:rPr>
      </w:pP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投标文件接收人：季旗慧</w:t>
      </w:r>
    </w:p>
    <w:p w:rsidR="00D75CF9" w:rsidRDefault="00DE2EAC">
      <w:pPr>
        <w:pStyle w:val="a5"/>
        <w:widowControl/>
        <w:shd w:val="clear" w:color="auto" w:fill="FFFFFF"/>
        <w:spacing w:line="360" w:lineRule="auto"/>
        <w:ind w:firstLine="422"/>
        <w:rPr>
          <w:color w:val="333333"/>
          <w:sz w:val="21"/>
          <w:szCs w:val="21"/>
        </w:rPr>
      </w:pPr>
      <w:r>
        <w:rPr>
          <w:rFonts w:ascii="宋体" w:hAnsi="宋体" w:cs="宋体" w:hint="eastAsia"/>
          <w:b/>
          <w:bCs/>
          <w:color w:val="333333"/>
          <w:sz w:val="21"/>
          <w:szCs w:val="21"/>
          <w:shd w:val="clear" w:color="auto" w:fill="FFFFFF"/>
        </w:rPr>
        <w:t>五、开标有关信息</w:t>
      </w:r>
    </w:p>
    <w:p w:rsidR="00D75CF9" w:rsidRPr="002920A7" w:rsidRDefault="00DE2EAC" w:rsidP="002920A7">
      <w:pPr>
        <w:pStyle w:val="a5"/>
        <w:widowControl/>
        <w:shd w:val="clear" w:color="auto" w:fill="FFFFFF"/>
        <w:spacing w:line="360" w:lineRule="auto"/>
        <w:ind w:firstLine="420"/>
        <w:rPr>
          <w:sz w:val="21"/>
          <w:szCs w:val="21"/>
        </w:rPr>
      </w:pP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开标时间：</w:t>
      </w:r>
      <w:r w:rsidR="00595D3D">
        <w:rPr>
          <w:rFonts w:ascii="宋体" w:hAnsi="宋体" w:cs="宋体" w:hint="eastAsia"/>
          <w:sz w:val="21"/>
          <w:szCs w:val="21"/>
          <w:shd w:val="clear" w:color="auto" w:fill="FFFFFF"/>
        </w:rPr>
        <w:t>2024年 8 月 7 日9点30分</w:t>
      </w:r>
    </w:p>
    <w:p w:rsidR="00D75CF9" w:rsidRDefault="00DE2EAC">
      <w:pPr>
        <w:spacing w:line="46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  <w:color w:val="333333"/>
          <w:szCs w:val="21"/>
          <w:shd w:val="clear" w:color="auto" w:fill="FFFFFF"/>
        </w:rPr>
        <w:t>开标地点：</w:t>
      </w:r>
      <w:r>
        <w:rPr>
          <w:rFonts w:ascii="宋体" w:hAnsi="宋体" w:cs="宋体" w:hint="eastAsia"/>
        </w:rPr>
        <w:t>江苏立信建设工程造价咨询有限公司开标室（扬州市邗江区星座国际14层）</w:t>
      </w:r>
    </w:p>
    <w:p w:rsidR="00D75CF9" w:rsidRDefault="00DE2EAC">
      <w:pPr>
        <w:pStyle w:val="a5"/>
        <w:widowControl/>
        <w:shd w:val="clear" w:color="auto" w:fill="FFFFFF"/>
        <w:spacing w:line="360" w:lineRule="auto"/>
        <w:ind w:firstLine="422"/>
        <w:rPr>
          <w:color w:val="333333"/>
          <w:sz w:val="21"/>
          <w:szCs w:val="21"/>
        </w:rPr>
      </w:pPr>
      <w:r>
        <w:rPr>
          <w:rFonts w:ascii="宋体" w:hAnsi="宋体" w:cs="宋体" w:hint="eastAsia"/>
          <w:b/>
          <w:bCs/>
          <w:color w:val="333333"/>
          <w:sz w:val="21"/>
          <w:szCs w:val="21"/>
          <w:shd w:val="clear" w:color="auto" w:fill="FFFFFF"/>
        </w:rPr>
        <w:t>六、投标文件制作份数要求</w:t>
      </w:r>
    </w:p>
    <w:p w:rsidR="00D75CF9" w:rsidRDefault="00DE2EAC">
      <w:pPr>
        <w:widowControl/>
        <w:shd w:val="clear" w:color="auto" w:fill="FFFFFF"/>
        <w:spacing w:line="500" w:lineRule="exact"/>
        <w:ind w:firstLine="420"/>
        <w:jc w:val="left"/>
        <w:rPr>
          <w:rFonts w:ascii="宋体" w:hAnsi="宋体" w:cs="宋体"/>
          <w:color w:val="333333"/>
          <w:szCs w:val="21"/>
        </w:rPr>
      </w:pP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</w:rPr>
        <w:t>1、集中考察或召开答疑会：无</w:t>
      </w:r>
    </w:p>
    <w:p w:rsidR="00D75CF9" w:rsidRDefault="00DE2EAC">
      <w:pPr>
        <w:pStyle w:val="a5"/>
        <w:widowControl/>
        <w:shd w:val="clear" w:color="auto" w:fill="FFFFFF"/>
        <w:spacing w:line="360" w:lineRule="auto"/>
        <w:ind w:firstLine="420"/>
        <w:rPr>
          <w:rFonts w:ascii="宋体" w:hAnsi="宋体" w:cs="宋体"/>
          <w:color w:val="333333"/>
          <w:kern w:val="0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333333"/>
          <w:kern w:val="0"/>
          <w:sz w:val="21"/>
          <w:szCs w:val="21"/>
          <w:shd w:val="clear" w:color="auto" w:fill="FFFFFF"/>
        </w:rPr>
        <w:t>2、本次投标文件制作份数要求：一式五份(一份正本，肆份副本) ，并提供电子投标文件U盘一份，每份投标文件须清楚标明“正本”或“副本”。</w:t>
      </w:r>
    </w:p>
    <w:p w:rsidR="00D75CF9" w:rsidRDefault="00DE2EAC">
      <w:pPr>
        <w:widowControl/>
        <w:shd w:val="clear" w:color="auto" w:fill="FFFFFF"/>
        <w:spacing w:line="460" w:lineRule="exact"/>
        <w:ind w:firstLineChars="200" w:firstLine="404"/>
        <w:jc w:val="left"/>
        <w:rPr>
          <w:rFonts w:ascii="宋体" w:hAnsi="宋体" w:cs="宋体"/>
          <w:color w:val="333333"/>
          <w:szCs w:val="21"/>
        </w:rPr>
      </w:pPr>
      <w:r>
        <w:rPr>
          <w:rFonts w:ascii="宋体" w:hAnsi="宋体" w:cs="宋体" w:hint="eastAsia"/>
          <w:color w:val="333333"/>
          <w:spacing w:val="-4"/>
          <w:kern w:val="0"/>
          <w:szCs w:val="21"/>
          <w:shd w:val="clear" w:color="auto" w:fill="FFFFFF"/>
        </w:rPr>
        <w:t>3、潜在投标人对招标文件项目需求部分的询问、质疑请向采购人提出，询问、质疑由采购人负责答复。</w:t>
      </w:r>
    </w:p>
    <w:p w:rsidR="00D75CF9" w:rsidRDefault="00DE2EAC">
      <w:pPr>
        <w:widowControl/>
        <w:shd w:val="clear" w:color="auto" w:fill="FFFFFF"/>
        <w:spacing w:line="460" w:lineRule="exact"/>
        <w:ind w:firstLineChars="200" w:firstLine="420"/>
        <w:jc w:val="left"/>
        <w:rPr>
          <w:rFonts w:ascii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</w:rPr>
        <w:t>4、有关本次招标的事项若存在变动或修改，敬请及时关注</w:t>
      </w:r>
      <w:r>
        <w:rPr>
          <w:rFonts w:ascii="宋体" w:hAnsi="宋体" w:hint="eastAsia"/>
          <w:szCs w:val="21"/>
        </w:rPr>
        <w:t>招标公告在中国招标投标公共服务平台、江苏省招标投标公共服务平台、扬州市公共资源交易服务平台、扬州市城建国有资产控股（集团）有限责任公司网站、江苏长江水务股份有限公司网站</w:t>
      </w:r>
      <w:r>
        <w:rPr>
          <w:rFonts w:ascii="宋体" w:hAnsi="宋体" w:cs="宋体" w:hint="eastAsia"/>
          <w:color w:val="333333"/>
          <w:kern w:val="0"/>
          <w:szCs w:val="21"/>
          <w:shd w:val="clear" w:color="auto" w:fill="FFFFFF"/>
        </w:rPr>
        <w:t>发布的信息或更正公告。</w:t>
      </w:r>
    </w:p>
    <w:p w:rsidR="00D75CF9" w:rsidRDefault="00DE2EAC">
      <w:pPr>
        <w:spacing w:line="460" w:lineRule="exact"/>
        <w:ind w:firstLineChars="200" w:firstLine="42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5、根据苏财购〔2020〕52号《关于做好政府采购支持企业发展有关事项的通知》，</w:t>
      </w:r>
      <w:r>
        <w:rPr>
          <w:rFonts w:ascii="宋体" w:hAnsi="宋体" w:cs="宋体" w:hint="eastAsia"/>
          <w:szCs w:val="21"/>
        </w:rPr>
        <w:t>本次招标</w:t>
      </w:r>
      <w:r>
        <w:rPr>
          <w:rFonts w:ascii="宋体" w:hAnsi="宋体" w:cs="宋体" w:hint="eastAsia"/>
          <w:b/>
          <w:szCs w:val="21"/>
          <w:u w:val="single"/>
        </w:rPr>
        <w:t>不收取</w:t>
      </w:r>
      <w:r>
        <w:rPr>
          <w:rFonts w:ascii="宋体" w:hAnsi="宋体" w:cs="宋体" w:hint="eastAsia"/>
          <w:szCs w:val="21"/>
        </w:rPr>
        <w:t>投标保证金</w:t>
      </w:r>
      <w:r>
        <w:rPr>
          <w:rFonts w:ascii="宋体" w:hAnsi="宋体" w:cs="宋体" w:hint="eastAsia"/>
          <w:color w:val="000000"/>
          <w:szCs w:val="21"/>
        </w:rPr>
        <w:t>。</w:t>
      </w:r>
    </w:p>
    <w:p w:rsidR="00D75CF9" w:rsidRDefault="00DE2EAC">
      <w:pPr>
        <w:spacing w:line="360" w:lineRule="auto"/>
        <w:ind w:firstLine="422"/>
        <w:rPr>
          <w:rFonts w:ascii="宋体" w:hAnsi="宋体" w:cs="宋体"/>
          <w:b/>
          <w:i/>
          <w:iCs/>
          <w:szCs w:val="21"/>
          <w:u w:val="single"/>
        </w:rPr>
      </w:pPr>
      <w:r>
        <w:rPr>
          <w:rFonts w:ascii="宋体" w:hAnsi="宋体" w:cs="宋体" w:hint="eastAsia"/>
          <w:b/>
          <w:i/>
          <w:iCs/>
          <w:szCs w:val="21"/>
          <w:u w:val="single"/>
        </w:rPr>
        <w:t>6、本项目采购文件中所有斜体下划线部分为实质性条款，如不满足，则为无效投标。</w:t>
      </w:r>
    </w:p>
    <w:p w:rsidR="00D75CF9" w:rsidRDefault="00DE2EAC">
      <w:pPr>
        <w:pStyle w:val="a5"/>
        <w:widowControl/>
        <w:shd w:val="clear" w:color="auto" w:fill="FFFFFF"/>
        <w:spacing w:line="360" w:lineRule="auto"/>
        <w:ind w:left="422"/>
        <w:rPr>
          <w:rFonts w:ascii="宋体" w:hAnsi="宋体" w:cs="宋体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b/>
          <w:bCs/>
          <w:color w:val="333333"/>
          <w:sz w:val="21"/>
          <w:szCs w:val="21"/>
          <w:shd w:val="clear" w:color="auto" w:fill="FFFFFF"/>
        </w:rPr>
        <w:t>七、本次招标联系事项</w:t>
      </w:r>
    </w:p>
    <w:p w:rsidR="00D75CF9" w:rsidRDefault="00DE2EAC">
      <w:pPr>
        <w:pStyle w:val="a5"/>
        <w:widowControl/>
        <w:shd w:val="clear" w:color="auto" w:fill="FFFFFF"/>
        <w:spacing w:line="360" w:lineRule="auto"/>
        <w:ind w:firstLine="420"/>
        <w:rPr>
          <w:rFonts w:ascii="宋体" w:hAnsi="宋体" w:cs="宋体"/>
          <w:color w:val="333333"/>
          <w:sz w:val="21"/>
          <w:szCs w:val="21"/>
          <w:shd w:val="clear" w:color="auto" w:fill="FFFFFF"/>
        </w:rPr>
      </w:pPr>
      <w:bookmarkStart w:id="1" w:name="_Toc28359019"/>
      <w:bookmarkStart w:id="2" w:name="_Toc35393637"/>
      <w:bookmarkStart w:id="3" w:name="_Toc35393806"/>
      <w:bookmarkStart w:id="4" w:name="_Toc28359096"/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1、采购人信息</w:t>
      </w:r>
      <w:bookmarkEnd w:id="1"/>
      <w:bookmarkEnd w:id="2"/>
      <w:bookmarkEnd w:id="3"/>
      <w:bookmarkEnd w:id="4"/>
    </w:p>
    <w:p w:rsidR="00D75CF9" w:rsidRDefault="00DE2EAC">
      <w:pPr>
        <w:pStyle w:val="a5"/>
        <w:widowControl/>
        <w:shd w:val="clear" w:color="auto" w:fill="FFFFFF"/>
        <w:spacing w:line="360" w:lineRule="auto"/>
        <w:ind w:firstLine="420"/>
        <w:rPr>
          <w:rFonts w:ascii="宋体" w:hAns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名    称：江苏长江水务股份有限公司</w:t>
      </w:r>
      <w:bookmarkStart w:id="5" w:name="_Toc35393807"/>
      <w:bookmarkStart w:id="6" w:name="_Toc28359097"/>
      <w:bookmarkStart w:id="7" w:name="_Toc35393638"/>
      <w:bookmarkStart w:id="8" w:name="_Toc28359020"/>
    </w:p>
    <w:p w:rsidR="00D75CF9" w:rsidRDefault="00DE2EAC">
      <w:pPr>
        <w:pStyle w:val="a5"/>
        <w:widowControl/>
        <w:shd w:val="clear" w:color="auto" w:fill="FFFFFF"/>
        <w:spacing w:line="360" w:lineRule="auto"/>
        <w:ind w:firstLine="420"/>
        <w:rPr>
          <w:rFonts w:ascii="宋体" w:hAns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地    址：扬州文汇东路249号</w:t>
      </w:r>
    </w:p>
    <w:p w:rsidR="00D75CF9" w:rsidRDefault="00DE2EAC">
      <w:pPr>
        <w:pStyle w:val="a5"/>
        <w:widowControl/>
        <w:shd w:val="clear" w:color="auto" w:fill="FFFFFF"/>
        <w:spacing w:line="360" w:lineRule="auto"/>
        <w:ind w:firstLine="420"/>
        <w:rPr>
          <w:rFonts w:ascii="宋体" w:hAns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2、采购代理机构信息</w:t>
      </w:r>
      <w:bookmarkEnd w:id="5"/>
      <w:bookmarkEnd w:id="6"/>
      <w:bookmarkEnd w:id="7"/>
      <w:bookmarkEnd w:id="8"/>
    </w:p>
    <w:p w:rsidR="00D75CF9" w:rsidRDefault="00DE2EAC">
      <w:pPr>
        <w:pStyle w:val="a5"/>
        <w:widowControl/>
        <w:shd w:val="clear" w:color="auto" w:fill="FFFFFF"/>
        <w:spacing w:line="360" w:lineRule="auto"/>
        <w:ind w:firstLine="420"/>
        <w:rPr>
          <w:rFonts w:ascii="宋体" w:hAns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名    称：江苏立信建设工程造价咨询有限公司</w:t>
      </w:r>
    </w:p>
    <w:p w:rsidR="00D75CF9" w:rsidRDefault="00DE2EAC">
      <w:pPr>
        <w:pStyle w:val="a5"/>
        <w:widowControl/>
        <w:shd w:val="clear" w:color="auto" w:fill="FFFFFF"/>
        <w:spacing w:line="360" w:lineRule="auto"/>
        <w:ind w:firstLine="420"/>
        <w:rPr>
          <w:rFonts w:ascii="宋体" w:hAns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地　　址：扬州市邗江区星座国际14层</w:t>
      </w:r>
    </w:p>
    <w:p w:rsidR="00D75CF9" w:rsidRDefault="00DE2EAC">
      <w:pPr>
        <w:pStyle w:val="a5"/>
        <w:widowControl/>
        <w:shd w:val="clear" w:color="auto" w:fill="FFFFFF"/>
        <w:spacing w:line="360" w:lineRule="auto"/>
        <w:ind w:firstLine="420"/>
        <w:rPr>
          <w:rFonts w:ascii="宋体" w:hAns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联系电话：13952729267</w:t>
      </w:r>
    </w:p>
    <w:p w:rsidR="00D75CF9" w:rsidRDefault="00DE2EAC">
      <w:pPr>
        <w:pStyle w:val="a5"/>
        <w:widowControl/>
        <w:shd w:val="clear" w:color="auto" w:fill="FFFFFF"/>
        <w:spacing w:line="360" w:lineRule="auto"/>
        <w:ind w:firstLine="420"/>
        <w:rPr>
          <w:rFonts w:ascii="宋体" w:hAnsi="宋体" w:cs="宋体"/>
          <w:color w:val="333333"/>
          <w:sz w:val="21"/>
          <w:szCs w:val="21"/>
          <w:shd w:val="clear" w:color="auto" w:fill="FFFFFF"/>
        </w:rPr>
      </w:pPr>
      <w:bookmarkStart w:id="9" w:name="_Toc28359098"/>
      <w:bookmarkStart w:id="10" w:name="_Toc35393808"/>
      <w:bookmarkStart w:id="11" w:name="_Toc35393639"/>
      <w:bookmarkStart w:id="12" w:name="_Toc28359021"/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3、项目联系方式</w:t>
      </w:r>
      <w:bookmarkEnd w:id="9"/>
      <w:bookmarkEnd w:id="10"/>
      <w:bookmarkEnd w:id="11"/>
      <w:bookmarkEnd w:id="12"/>
    </w:p>
    <w:p w:rsidR="00D75CF9" w:rsidRDefault="00DE2EAC">
      <w:pPr>
        <w:pStyle w:val="a5"/>
        <w:widowControl/>
        <w:shd w:val="clear" w:color="auto" w:fill="FFFFFF"/>
        <w:spacing w:line="360" w:lineRule="auto"/>
        <w:ind w:firstLine="420"/>
        <w:rPr>
          <w:rFonts w:ascii="宋体" w:hAns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项目联系人：季旗慧</w:t>
      </w:r>
    </w:p>
    <w:p w:rsidR="00D75CF9" w:rsidRDefault="00DE2EAC">
      <w:pPr>
        <w:pStyle w:val="a5"/>
        <w:widowControl/>
        <w:shd w:val="clear" w:color="auto" w:fill="FFFFFF"/>
        <w:spacing w:line="360" w:lineRule="auto"/>
        <w:ind w:firstLine="420"/>
        <w:rPr>
          <w:rFonts w:ascii="宋体" w:hAnsi="宋体" w:cs="宋体"/>
          <w:color w:val="333333"/>
          <w:sz w:val="21"/>
          <w:szCs w:val="21"/>
          <w:shd w:val="clear" w:color="auto" w:fill="FFFFFF"/>
        </w:rPr>
      </w:pP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lastRenderedPageBreak/>
        <w:t>电   话：13952729267</w:t>
      </w:r>
    </w:p>
    <w:p w:rsidR="00D75CF9" w:rsidRDefault="00D75CF9">
      <w:pPr>
        <w:spacing w:line="360" w:lineRule="auto"/>
      </w:pPr>
    </w:p>
    <w:p w:rsidR="00D75CF9" w:rsidRDefault="00DE2EAC">
      <w:pPr>
        <w:spacing w:line="360" w:lineRule="auto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江苏立信建设工程造价咨询有限公司</w:t>
      </w:r>
    </w:p>
    <w:bookmarkEnd w:id="0"/>
    <w:p w:rsidR="00D75CF9" w:rsidRDefault="00DE2EAC">
      <w:pPr>
        <w:spacing w:line="360" w:lineRule="auto"/>
        <w:jc w:val="right"/>
      </w:pPr>
      <w:r>
        <w:rPr>
          <w:rFonts w:ascii="宋体" w:hAnsi="宋体" w:hint="eastAsia"/>
          <w:szCs w:val="21"/>
        </w:rPr>
        <w:t xml:space="preserve">2024年 </w:t>
      </w:r>
      <w:r w:rsidR="00C21243">
        <w:rPr>
          <w:rFonts w:ascii="宋体" w:hAnsi="宋体" w:hint="eastAsia"/>
          <w:szCs w:val="21"/>
        </w:rPr>
        <w:t>7</w:t>
      </w:r>
      <w:r>
        <w:rPr>
          <w:rFonts w:ascii="宋体" w:hAnsi="宋体" w:hint="eastAsia"/>
          <w:szCs w:val="21"/>
        </w:rPr>
        <w:t xml:space="preserve"> 月 </w:t>
      </w:r>
      <w:r w:rsidR="00595D3D">
        <w:rPr>
          <w:rFonts w:ascii="宋体" w:hAnsi="宋体" w:hint="eastAsia"/>
          <w:szCs w:val="21"/>
        </w:rPr>
        <w:t>15</w:t>
      </w:r>
      <w:bookmarkStart w:id="13" w:name="_GoBack"/>
      <w:bookmarkEnd w:id="13"/>
      <w:r>
        <w:rPr>
          <w:rFonts w:ascii="宋体" w:hAnsi="宋体" w:hint="eastAsia"/>
          <w:szCs w:val="21"/>
        </w:rPr>
        <w:t xml:space="preserve"> 日</w:t>
      </w:r>
    </w:p>
    <w:sectPr w:rsidR="00D75C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7D0" w:rsidRDefault="001837D0" w:rsidP="002920A7">
      <w:r>
        <w:separator/>
      </w:r>
    </w:p>
  </w:endnote>
  <w:endnote w:type="continuationSeparator" w:id="0">
    <w:p w:rsidR="001837D0" w:rsidRDefault="001837D0" w:rsidP="00292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7D0" w:rsidRDefault="001837D0" w:rsidP="002920A7">
      <w:r>
        <w:separator/>
      </w:r>
    </w:p>
  </w:footnote>
  <w:footnote w:type="continuationSeparator" w:id="0">
    <w:p w:rsidR="001837D0" w:rsidRDefault="001837D0" w:rsidP="00292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D802A"/>
    <w:multiLevelType w:val="singleLevel"/>
    <w:tmpl w:val="6D9D802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hMWFjNDE3NTJmZTE3NjE3Y2FmODBhYTk5ZTVjZjgifQ=="/>
  </w:docVars>
  <w:rsids>
    <w:rsidRoot w:val="004E157C"/>
    <w:rsid w:val="00005293"/>
    <w:rsid w:val="001837D0"/>
    <w:rsid w:val="001F265C"/>
    <w:rsid w:val="00224BFB"/>
    <w:rsid w:val="002920A7"/>
    <w:rsid w:val="00411B2E"/>
    <w:rsid w:val="004E157C"/>
    <w:rsid w:val="00595D3D"/>
    <w:rsid w:val="008652EA"/>
    <w:rsid w:val="00C21243"/>
    <w:rsid w:val="00D75CF9"/>
    <w:rsid w:val="00DE2EAC"/>
    <w:rsid w:val="00E95F4F"/>
    <w:rsid w:val="24853B28"/>
    <w:rsid w:val="25A63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character" w:styleId="a6">
    <w:name w:val="Hyperlink"/>
    <w:uiPriority w:val="99"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="Times New Roman" w:eastAsia="宋体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character" w:styleId="a6">
    <w:name w:val="Hyperlink"/>
    <w:uiPriority w:val="99"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274847791@qq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ᣩ</dc:creator>
  <cp:lastModifiedBy>ᣩ</cp:lastModifiedBy>
  <cp:revision>7</cp:revision>
  <cp:lastPrinted>2024-07-04T06:57:00Z</cp:lastPrinted>
  <dcterms:created xsi:type="dcterms:W3CDTF">2024-06-24T06:14:00Z</dcterms:created>
  <dcterms:modified xsi:type="dcterms:W3CDTF">2024-07-15T06:11:00Z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60198D5E9CCD47F7A60FCDF0F836685B_12</vt:lpwstr>
  </property>
</Properties>
</file>