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石塔桥南新村老小区改造工程</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1207"/>
        <w:gridCol w:w="2137"/>
        <w:gridCol w:w="1704"/>
        <w:gridCol w:w="765"/>
        <w:gridCol w:w="180"/>
        <w:gridCol w:w="2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8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hint="eastAsia" w:ascii="宋体" w:hAnsi="宋体"/>
                <w:snapToGrid w:val="0"/>
                <w:sz w:val="28"/>
                <w:szCs w:val="28"/>
              </w:rPr>
            </w:pPr>
            <w:r>
              <w:rPr>
                <w:rFonts w:hint="eastAsia" w:ascii="宋体" w:hAnsi="宋体" w:eastAsia="宋体" w:cs="宋体"/>
                <w:bCs/>
                <w:kern w:val="0"/>
                <w:sz w:val="28"/>
                <w:szCs w:val="28"/>
                <w:lang w:val="en-US" w:eastAsia="zh-CN"/>
              </w:rPr>
              <w:t>石塔桥南新村老小区改造工程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napToGrid w:val="0"/>
                <w:sz w:val="28"/>
                <w:szCs w:val="28"/>
                <w:highlight w:val="white"/>
                <w:lang w:val="en-US" w:eastAsia="zh-CN"/>
              </w:rPr>
              <w:t>安装DN200球管634米、安装DE63PE管1898米、安装DE110PE管861米、安装DE160PE管223米等。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val="en-US" w:eastAsia="zh-CN"/>
              </w:rPr>
            </w:pPr>
            <w:r>
              <w:rPr>
                <w:rFonts w:hint="eastAsia" w:ascii="仿宋_GB2312" w:hAnsi="宋体"/>
                <w:snapToGrid w:val="0"/>
                <w:sz w:val="28"/>
                <w:szCs w:val="28"/>
                <w:lang w:val="en-US" w:eastAsia="zh-CN"/>
              </w:rPr>
              <w:t>标段1：46325.33元，标段2：67904.07元，标段3：53156.17元，标</w:t>
            </w:r>
          </w:p>
          <w:p>
            <w:pPr>
              <w:spacing w:line="460" w:lineRule="exact"/>
              <w:ind w:left="960" w:hanging="960" w:hangingChars="343"/>
              <w:jc w:val="left"/>
              <w:rPr>
                <w:rFonts w:hint="eastAsia" w:ascii="仿宋_GB2312" w:hAnsi="宋体"/>
                <w:snapToGrid w:val="0"/>
                <w:sz w:val="28"/>
                <w:szCs w:val="28"/>
                <w:lang w:val="en-US" w:eastAsia="zh-CN"/>
              </w:rPr>
            </w:pPr>
            <w:r>
              <w:rPr>
                <w:rFonts w:hint="eastAsia" w:ascii="仿宋_GB2312" w:hAnsi="宋体"/>
                <w:snapToGrid w:val="0"/>
                <w:sz w:val="28"/>
                <w:szCs w:val="28"/>
                <w:lang w:val="en-US" w:eastAsia="zh-CN"/>
              </w:rPr>
              <w:t>段4：61110.98元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3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1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8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66450c37613b4d8bb5d2ef34d49a190f"/>
      <w:bookmarkEnd w:id="7"/>
      <w:bookmarkStart w:id="8" w:name="EB0f01764a82a04f44abcb858eaf46c6a5"/>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12759f0d635e470dbe8d9ef589ab9516"/>
      <w:bookmarkEnd w:id="9"/>
      <w:bookmarkStart w:id="10" w:name="EBeca13303dcfd4780a9739bea47def694"/>
      <w:bookmarkEnd w:id="10"/>
      <w:bookmarkStart w:id="11" w:name="EBaf5f94c076e34861a13e80ed5a735153"/>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bookmarkStart w:id="13" w:name="_GoBack"/>
      <w:bookmarkEnd w:id="13"/>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19280E"/>
    <w:rsid w:val="4642189D"/>
    <w:rsid w:val="465E0395"/>
    <w:rsid w:val="46843C64"/>
    <w:rsid w:val="474A6C5C"/>
    <w:rsid w:val="479441CF"/>
    <w:rsid w:val="48030058"/>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0670FCE"/>
    <w:rsid w:val="511931FB"/>
    <w:rsid w:val="517A073C"/>
    <w:rsid w:val="521450B8"/>
    <w:rsid w:val="5275158D"/>
    <w:rsid w:val="52E066C6"/>
    <w:rsid w:val="539D0113"/>
    <w:rsid w:val="54332825"/>
    <w:rsid w:val="543F1246"/>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367BE2"/>
    <w:rsid w:val="5E9B5B97"/>
    <w:rsid w:val="5ECC270A"/>
    <w:rsid w:val="5ECC3FA2"/>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2023-04-01T08:36:53Z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