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0"/>
          <w:sz w:val="48"/>
          <w:szCs w:val="48"/>
        </w:rPr>
        <w:t>裔王路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金湾路-盐运路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DN500管道安装</w:t>
      </w:r>
      <w:r>
        <w:rPr>
          <w:rFonts w:hint="eastAsia" w:ascii="仿宋_GB2312" w:hAnsi="宋体" w:eastAsia="仿宋_GB2312"/>
          <w:b/>
          <w:spacing w:val="28"/>
          <w:sz w:val="48"/>
          <w:szCs w:val="48"/>
        </w:rPr>
        <w:t>工程劳务分包招标文件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裔王路（金湾路-盐运路）DN500管道安装工程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ascii="宋体" w:hAnsi="宋体"/>
                <w:sz w:val="28"/>
                <w:szCs w:val="28"/>
              </w:rPr>
              <w:t>300</w:t>
            </w:r>
            <w:r>
              <w:rPr>
                <w:rFonts w:hint="eastAsia" w:ascii="宋体" w:hAnsi="宋体"/>
                <w:sz w:val="28"/>
                <w:szCs w:val="28"/>
              </w:rPr>
              <w:t>球管</w:t>
            </w:r>
            <w:r>
              <w:rPr>
                <w:rFonts w:ascii="宋体" w:hAnsi="宋体"/>
                <w:sz w:val="28"/>
                <w:szCs w:val="28"/>
              </w:rPr>
              <w:t>64</w:t>
            </w:r>
            <w:r>
              <w:rPr>
                <w:rFonts w:hint="eastAsia" w:ascii="宋体" w:hAnsi="宋体"/>
                <w:sz w:val="28"/>
                <w:szCs w:val="28"/>
              </w:rPr>
              <w:t>米、</w:t>
            </w:r>
            <w:r>
              <w:rPr>
                <w:rFonts w:ascii="宋体" w:hAnsi="宋体"/>
                <w:sz w:val="28"/>
                <w:szCs w:val="28"/>
              </w:rPr>
              <w:t>DN500</w:t>
            </w:r>
            <w:r>
              <w:rPr>
                <w:rFonts w:hint="eastAsia" w:ascii="宋体" w:hAnsi="宋体"/>
                <w:sz w:val="28"/>
                <w:szCs w:val="28"/>
              </w:rPr>
              <w:t>球管</w:t>
            </w:r>
            <w:r>
              <w:rPr>
                <w:rFonts w:ascii="宋体" w:hAnsi="宋体"/>
                <w:sz w:val="28"/>
                <w:szCs w:val="28"/>
              </w:rPr>
              <w:t>374</w:t>
            </w:r>
            <w:r>
              <w:rPr>
                <w:rFonts w:hint="eastAsia" w:ascii="宋体" w:hAnsi="宋体"/>
                <w:sz w:val="28"/>
                <w:szCs w:val="28"/>
              </w:rPr>
              <w:t>米、D</w:t>
            </w:r>
            <w:r>
              <w:rPr>
                <w:rFonts w:ascii="宋体" w:hAnsi="宋体"/>
                <w:sz w:val="28"/>
                <w:szCs w:val="28"/>
              </w:rPr>
              <w:t>N300</w:t>
            </w:r>
            <w:r>
              <w:rPr>
                <w:rFonts w:hint="eastAsia" w:ascii="宋体" w:hAnsi="宋体"/>
                <w:sz w:val="28"/>
                <w:szCs w:val="28"/>
              </w:rPr>
              <w:t>钢管2</w:t>
            </w:r>
            <w:r>
              <w:rPr>
                <w:rFonts w:ascii="宋体" w:hAnsi="宋体"/>
                <w:sz w:val="28"/>
                <w:szCs w:val="28"/>
              </w:rPr>
              <w:t>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9</w:t>
            </w:r>
            <w:r>
              <w:rPr>
                <w:rFonts w:ascii="宋体" w:hAnsi="宋体"/>
                <w:sz w:val="28"/>
                <w:szCs w:val="28"/>
              </w:rPr>
              <w:t>6867.90</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2024-02-03T06:25:00Z</cp:lastPrinted>
  <dcterms:modified xsi:type="dcterms:W3CDTF">2024-02-23T03:18:46Z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4AD465F324E341319AAE241884A44EBC_13</vt:lpwstr>
  </property>
  <property fmtid="{D5CDD505-2E9C-101B-9397-08002B2CF9AE}" pid="4" name="commondata">
    <vt:lpwstr>eyJoZGlkIjoiNmEwMjBjYmU4OWU1ZTQwMzk0NmY4ZTk3NGUwMTJjMjIifQ==</vt:lpwstr>
  </property>
</Properties>
</file>